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D" w:rsidRPr="00A534C8" w:rsidRDefault="00AF7290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31.05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.2017</w:t>
      </w:r>
      <w:r w:rsidR="00E426CD" w:rsidRPr="00A534C8">
        <w:rPr>
          <w:rFonts w:ascii="Arial" w:hAnsi="Arial" w:cs="Arial"/>
          <w:b/>
          <w:bCs/>
          <w:kern w:val="28"/>
          <w:sz w:val="32"/>
          <w:szCs w:val="32"/>
        </w:rPr>
        <w:t xml:space="preserve">г. 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8E672B">
        <w:rPr>
          <w:rFonts w:ascii="Arial" w:hAnsi="Arial" w:cs="Arial"/>
          <w:b/>
          <w:bCs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</w:rPr>
        <w:t>93</w:t>
      </w:r>
      <w:r w:rsidR="00A643E6" w:rsidRPr="00A534C8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</w:t>
      </w:r>
      <w:r w:rsidR="00491065"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A2717" w:rsidRDefault="007A2717" w:rsidP="007A27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</w:t>
      </w:r>
      <w:r w:rsidR="003B48CF">
        <w:rPr>
          <w:rFonts w:ascii="Arial" w:hAnsi="Arial" w:cs="Arial"/>
          <w:b/>
          <w:sz w:val="32"/>
          <w:szCs w:val="32"/>
        </w:rPr>
        <w:t>НИЕ МЭРА АЛАРСКОГО РАЙОНА ОТ 24</w:t>
      </w:r>
      <w:r>
        <w:rPr>
          <w:rFonts w:ascii="Arial" w:hAnsi="Arial" w:cs="Arial"/>
          <w:b/>
          <w:sz w:val="32"/>
          <w:szCs w:val="32"/>
        </w:rPr>
        <w:t>.1</w:t>
      </w:r>
      <w:r w:rsidR="003B48CF">
        <w:rPr>
          <w:rFonts w:ascii="Arial" w:hAnsi="Arial" w:cs="Arial"/>
          <w:b/>
          <w:sz w:val="32"/>
          <w:szCs w:val="32"/>
        </w:rPr>
        <w:t>0.2016</w:t>
      </w:r>
      <w:r w:rsidR="00DE4575">
        <w:rPr>
          <w:rFonts w:ascii="Arial" w:hAnsi="Arial" w:cs="Arial"/>
          <w:b/>
          <w:sz w:val="32"/>
          <w:szCs w:val="32"/>
        </w:rPr>
        <w:t>Г. №</w:t>
      </w:r>
      <w:r w:rsidR="003B48CF">
        <w:rPr>
          <w:rFonts w:ascii="Arial" w:hAnsi="Arial" w:cs="Arial"/>
          <w:b/>
          <w:sz w:val="32"/>
          <w:szCs w:val="32"/>
        </w:rPr>
        <w:t>559-П «ОБ 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 «РАЗВИТИЕ СИСТЕМЫ ОБРАЗ</w:t>
      </w:r>
      <w:r w:rsidR="003B48CF">
        <w:rPr>
          <w:rFonts w:ascii="Arial" w:hAnsi="Arial" w:cs="Arial"/>
          <w:b/>
          <w:sz w:val="32"/>
          <w:szCs w:val="32"/>
        </w:rPr>
        <w:t>ОВАНИЯ В АЛАРСКОМ РАЙОНЕ НА 2017-2019</w:t>
      </w:r>
      <w:r w:rsidR="00CF07B0">
        <w:rPr>
          <w:rFonts w:ascii="Arial" w:hAnsi="Arial" w:cs="Arial"/>
          <w:b/>
          <w:sz w:val="32"/>
          <w:szCs w:val="32"/>
        </w:rPr>
        <w:t> Г.Г.</w:t>
      </w:r>
      <w:r>
        <w:rPr>
          <w:rFonts w:ascii="Arial" w:hAnsi="Arial" w:cs="Arial"/>
          <w:b/>
          <w:sz w:val="32"/>
          <w:szCs w:val="32"/>
        </w:rPr>
        <w:t>»</w:t>
      </w:r>
    </w:p>
    <w:p w:rsidR="00642A74" w:rsidRPr="00E426CD" w:rsidRDefault="00642A74" w:rsidP="00491065">
      <w:pPr>
        <w:jc w:val="center"/>
        <w:rPr>
          <w:rFonts w:ascii="Arial" w:hAnsi="Arial"/>
        </w:rPr>
      </w:pPr>
    </w:p>
    <w:p w:rsidR="007A2717" w:rsidRPr="00370A61" w:rsidRDefault="007A2717" w:rsidP="007A2717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370A61">
        <w:rPr>
          <w:rFonts w:ascii="Arial" w:hAnsi="Arial" w:cs="Arial"/>
        </w:rPr>
        <w:t xml:space="preserve">В целях повышения качества жизни населения Аларского района, в </w:t>
      </w:r>
      <w:r w:rsidRPr="00370A61">
        <w:rPr>
          <w:rFonts w:ascii="Arial" w:hAnsi="Arial" w:cs="Arial"/>
          <w:color w:val="000000"/>
          <w:spacing w:val="8"/>
        </w:rPr>
        <w:t xml:space="preserve">соответствии </w:t>
      </w:r>
      <w:r w:rsidRPr="00370A61">
        <w:rPr>
          <w:rFonts w:ascii="Arial" w:hAnsi="Arial" w:cs="Arial"/>
        </w:rPr>
        <w:t>со статьей 179 Бюджетного кодекса Российской Федерации, руководствуясь Феде</w:t>
      </w:r>
      <w:r w:rsidR="00773F39">
        <w:rPr>
          <w:rFonts w:ascii="Arial" w:hAnsi="Arial" w:cs="Arial"/>
        </w:rPr>
        <w:t>ральным законом от 06.10.2003</w:t>
      </w:r>
      <w:r w:rsidR="00CF07B0">
        <w:rPr>
          <w:rFonts w:ascii="Arial" w:hAnsi="Arial" w:cs="Arial"/>
        </w:rPr>
        <w:t>г.</w:t>
      </w:r>
      <w:r w:rsidR="00773F39">
        <w:rPr>
          <w:rFonts w:ascii="Arial" w:hAnsi="Arial" w:cs="Arial"/>
        </w:rPr>
        <w:t xml:space="preserve"> №</w:t>
      </w:r>
      <w:r w:rsidRPr="00370A61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370A61">
        <w:rPr>
          <w:rFonts w:ascii="Arial" w:hAnsi="Arial" w:cs="Arial"/>
          <w:color w:val="000000"/>
          <w:spacing w:val="8"/>
        </w:rPr>
        <w:t>,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E426CD" w:rsidRPr="00E426CD" w:rsidRDefault="00B43F86" w:rsidP="0049106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FB125E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7A2717" w:rsidRPr="00370A61" w:rsidRDefault="007A2717" w:rsidP="007A2717">
      <w:pPr>
        <w:shd w:val="clear" w:color="auto" w:fill="FFFFFF"/>
        <w:ind w:right="38"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1. В Постановление мэра Алар</w:t>
      </w:r>
      <w:r w:rsidR="003B48CF">
        <w:rPr>
          <w:rFonts w:ascii="Arial" w:hAnsi="Arial" w:cs="Arial"/>
        </w:rPr>
        <w:t>ского района  от 24.10.2016</w:t>
      </w:r>
      <w:r w:rsidR="00DE4575">
        <w:rPr>
          <w:rFonts w:ascii="Arial" w:hAnsi="Arial" w:cs="Arial"/>
        </w:rPr>
        <w:t>г. №</w:t>
      </w:r>
      <w:r w:rsidR="003B48CF">
        <w:rPr>
          <w:rFonts w:ascii="Arial" w:hAnsi="Arial" w:cs="Arial"/>
        </w:rPr>
        <w:t>559</w:t>
      </w:r>
      <w:r w:rsidRPr="00370A61">
        <w:rPr>
          <w:rFonts w:ascii="Arial" w:hAnsi="Arial" w:cs="Arial"/>
        </w:rPr>
        <w:t>-п «Об утверждении муниципальной программы «Развитие системы образования в Аларском районе на 201</w:t>
      </w:r>
      <w:r w:rsidR="003B48CF">
        <w:rPr>
          <w:rFonts w:ascii="Arial" w:hAnsi="Arial" w:cs="Arial"/>
        </w:rPr>
        <w:t>7-2019</w:t>
      </w:r>
      <w:r w:rsidR="00582668">
        <w:rPr>
          <w:rFonts w:ascii="Arial" w:hAnsi="Arial" w:cs="Arial"/>
        </w:rPr>
        <w:t> </w:t>
      </w:r>
      <w:r w:rsidRPr="00370A61">
        <w:rPr>
          <w:rFonts w:ascii="Arial" w:hAnsi="Arial" w:cs="Arial"/>
        </w:rPr>
        <w:t>гг.» (далее</w:t>
      </w:r>
      <w:r w:rsidRPr="00370A61">
        <w:rPr>
          <w:rFonts w:ascii="Arial" w:hAnsi="Arial" w:cs="Arial"/>
        </w:rPr>
        <w:softHyphen/>
      </w:r>
      <w:r w:rsidRPr="00370A61">
        <w:rPr>
          <w:rFonts w:ascii="Arial" w:hAnsi="Arial" w:cs="Arial"/>
        </w:rPr>
        <w:softHyphen/>
        <w:t xml:space="preserve"> – Программа) внести следующие изменения:</w:t>
      </w:r>
    </w:p>
    <w:p w:rsidR="007A2717" w:rsidRPr="00E840B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1.1. Разделы «Паспорт муниципальной программы»,  «Обоснование ресурсного обеспечения программы» изложить в новой редакции (приложение 1);</w:t>
      </w:r>
    </w:p>
    <w:p w:rsidR="009A5E7C" w:rsidRPr="00E840B7" w:rsidRDefault="007A2717" w:rsidP="00275DA9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1.2</w:t>
      </w:r>
      <w:r w:rsidR="00C03BB5" w:rsidRPr="00E840B7">
        <w:rPr>
          <w:rFonts w:ascii="Arial" w:hAnsi="Arial" w:cs="Arial"/>
        </w:rPr>
        <w:t>. Строку «Объемы и источники финансирования</w:t>
      </w:r>
      <w:r w:rsidR="00E63DF2" w:rsidRPr="00E840B7">
        <w:rPr>
          <w:rFonts w:ascii="Arial" w:hAnsi="Arial" w:cs="Arial"/>
        </w:rPr>
        <w:t>»</w:t>
      </w:r>
      <w:r w:rsidR="00C03BB5" w:rsidRPr="00E840B7">
        <w:rPr>
          <w:rFonts w:ascii="Arial" w:hAnsi="Arial" w:cs="Arial"/>
        </w:rPr>
        <w:t xml:space="preserve"> </w:t>
      </w:r>
      <w:r w:rsidRPr="00E840B7">
        <w:rPr>
          <w:rFonts w:ascii="Arial" w:hAnsi="Arial" w:cs="Arial"/>
        </w:rPr>
        <w:t>Паспорт</w:t>
      </w:r>
      <w:r w:rsidR="00C03BB5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 xml:space="preserve"> муниципальной подпрограммы</w:t>
      </w:r>
      <w:r w:rsidRPr="00E840B7">
        <w:rPr>
          <w:rFonts w:ascii="Arial" w:hAnsi="Arial" w:cs="Arial"/>
        </w:rPr>
        <w:t>,</w:t>
      </w:r>
      <w:r w:rsidR="00E63DF2" w:rsidRPr="00E840B7">
        <w:rPr>
          <w:rFonts w:ascii="Arial" w:hAnsi="Arial" w:cs="Arial"/>
        </w:rPr>
        <w:t xml:space="preserve"> разделы</w:t>
      </w:r>
      <w:r w:rsidRPr="00E840B7">
        <w:rPr>
          <w:rFonts w:ascii="Arial" w:hAnsi="Arial" w:cs="Arial"/>
        </w:rPr>
        <w:t xml:space="preserve"> «Перечень подпрограммных мероприятий», «Обо</w:t>
      </w:r>
      <w:r w:rsidR="00E63DF2" w:rsidRPr="00E840B7">
        <w:rPr>
          <w:rFonts w:ascii="Arial" w:hAnsi="Arial" w:cs="Arial"/>
        </w:rPr>
        <w:t>снование ресурсного обеспечения</w:t>
      </w:r>
      <w:r w:rsidRPr="00E840B7">
        <w:rPr>
          <w:rFonts w:ascii="Arial" w:hAnsi="Arial" w:cs="Arial"/>
        </w:rPr>
        <w:t xml:space="preserve">» подпрограммы </w:t>
      </w:r>
      <w:r w:rsidR="00275DA9" w:rsidRPr="00E840B7">
        <w:rPr>
          <w:rFonts w:ascii="Arial" w:hAnsi="Arial" w:cs="Arial"/>
        </w:rPr>
        <w:t>«Развитие системы дошкольного образован</w:t>
      </w:r>
      <w:r w:rsidR="00E63DF2" w:rsidRPr="00E840B7">
        <w:rPr>
          <w:rFonts w:ascii="Arial" w:hAnsi="Arial" w:cs="Arial"/>
        </w:rPr>
        <w:t>ия в муниципальном образовании «</w:t>
      </w:r>
      <w:r w:rsidR="00275DA9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>ларский район»</w:t>
      </w:r>
      <w:r w:rsidR="00275DA9" w:rsidRPr="00E840B7">
        <w:rPr>
          <w:rFonts w:ascii="Arial" w:hAnsi="Arial" w:cs="Arial"/>
        </w:rPr>
        <w:t xml:space="preserve"> на 2017-2019 гг.» </w:t>
      </w:r>
      <w:r w:rsidRPr="00E840B7">
        <w:rPr>
          <w:rFonts w:ascii="Arial" w:hAnsi="Arial" w:cs="Arial"/>
        </w:rPr>
        <w:t>изложить в новой редакции (приложение 2);</w:t>
      </w:r>
    </w:p>
    <w:p w:rsidR="007A271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1.3. </w:t>
      </w:r>
      <w:r w:rsidR="00E63DF2" w:rsidRPr="00E840B7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2017-2019 гг.» изложить в новой редакции (приложение 3);</w:t>
      </w:r>
    </w:p>
    <w:p w:rsidR="00422FEE" w:rsidRPr="00422FEE" w:rsidRDefault="00422FEE" w:rsidP="00422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1.4. </w:t>
      </w:r>
      <w:r w:rsidRPr="00E840B7">
        <w:rPr>
          <w:rFonts w:ascii="Arial" w:hAnsi="Arial" w:cs="Arial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>
        <w:rPr>
          <w:rFonts w:ascii="Arial" w:hAnsi="Arial" w:cs="Arial"/>
        </w:rPr>
        <w:t>«</w:t>
      </w:r>
      <w:r w:rsidRPr="00422FEE">
        <w:rPr>
          <w:rFonts w:ascii="Arial" w:hAnsi="Arial" w:cs="Arial"/>
        </w:rPr>
        <w:t>Предоставление дополнительного образования учащимся в образовательных организациях муниципального образования</w:t>
      </w:r>
      <w:r>
        <w:rPr>
          <w:rFonts w:ascii="Arial" w:hAnsi="Arial" w:cs="Arial"/>
        </w:rPr>
        <w:t xml:space="preserve"> Аларский район»</w:t>
      </w:r>
      <w:r w:rsidRPr="00422FEE">
        <w:rPr>
          <w:rFonts w:ascii="Arial" w:hAnsi="Arial" w:cs="Arial"/>
        </w:rPr>
        <w:t xml:space="preserve"> на 2017 </w:t>
      </w:r>
      <w:r w:rsidRPr="00422FEE">
        <w:rPr>
          <w:rFonts w:ascii="Arial" w:hAnsi="Arial" w:cs="Arial"/>
        </w:rPr>
        <w:noBreakHyphen/>
        <w:t> 2019гг."</w:t>
      </w:r>
      <w:r>
        <w:rPr>
          <w:rFonts w:ascii="Arial" w:hAnsi="Arial" w:cs="Arial"/>
        </w:rPr>
        <w:t xml:space="preserve"> </w:t>
      </w:r>
      <w:r w:rsidRPr="00422FEE">
        <w:rPr>
          <w:rFonts w:ascii="Arial" w:hAnsi="Arial" w:cs="Arial"/>
        </w:rPr>
        <w:t>(приложение 4);</w:t>
      </w:r>
    </w:p>
    <w:p w:rsidR="008E672B" w:rsidRDefault="00E840B7" w:rsidP="008E672B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2FEE">
        <w:rPr>
          <w:rFonts w:ascii="Arial" w:hAnsi="Arial" w:cs="Arial"/>
        </w:rPr>
        <w:t>1.5</w:t>
      </w:r>
      <w:r w:rsidR="005525D8" w:rsidRPr="00422FEE">
        <w:rPr>
          <w:rFonts w:ascii="Arial" w:hAnsi="Arial" w:cs="Arial"/>
        </w:rPr>
        <w:t xml:space="preserve">. 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 w:rsidR="008E672B" w:rsidRPr="00007B7F">
        <w:rPr>
          <w:rFonts w:ascii="Arial" w:hAnsi="Arial" w:cs="Arial"/>
        </w:rPr>
        <w:t>«</w:t>
      </w:r>
      <w:r w:rsidR="00AF7290">
        <w:rPr>
          <w:rFonts w:ascii="Arial" w:hAnsi="Arial" w:cs="Arial"/>
        </w:rPr>
        <w:t xml:space="preserve">Школьное горячее питание в </w:t>
      </w:r>
      <w:r w:rsidR="00AF7290" w:rsidRPr="00AF7290">
        <w:rPr>
          <w:rFonts w:ascii="Arial" w:hAnsi="Arial" w:cs="Arial"/>
        </w:rPr>
        <w:t>общеобразовательных организациях Аларского района на 2017 - 2019гг</w:t>
      </w:r>
      <w:r w:rsidR="008E672B" w:rsidRPr="00AF7290">
        <w:rPr>
          <w:rFonts w:ascii="Arial" w:hAnsi="Arial" w:cs="Arial"/>
        </w:rPr>
        <w:t>»</w:t>
      </w:r>
      <w:r w:rsidR="008E672B">
        <w:rPr>
          <w:rFonts w:ascii="Arial" w:hAnsi="Arial" w:cs="Arial"/>
        </w:rPr>
        <w:t xml:space="preserve"> </w:t>
      </w:r>
      <w:r w:rsidR="008E672B" w:rsidRPr="005525D8">
        <w:rPr>
          <w:rFonts w:ascii="Arial" w:hAnsi="Arial" w:cs="Arial"/>
        </w:rPr>
        <w:t>изложить в новой редакции (приложение </w:t>
      </w:r>
      <w:r w:rsidR="008E672B">
        <w:rPr>
          <w:rFonts w:ascii="Arial" w:hAnsi="Arial" w:cs="Arial"/>
        </w:rPr>
        <w:t>5</w:t>
      </w:r>
      <w:r w:rsidR="00454308">
        <w:rPr>
          <w:rFonts w:ascii="Arial" w:hAnsi="Arial" w:cs="Arial"/>
        </w:rPr>
        <w:t>).</w:t>
      </w:r>
      <w:bookmarkStart w:id="0" w:name="_GoBack"/>
      <w:bookmarkEnd w:id="0"/>
    </w:p>
    <w:p w:rsidR="007A2717" w:rsidRPr="00370A61" w:rsidRDefault="007A2717" w:rsidP="007A2717">
      <w:pPr>
        <w:autoSpaceDE w:val="0"/>
        <w:ind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lastRenderedPageBreak/>
        <w:t>2. Постановление с приложениями разместить на официальном сайте администрации МО «Аларский район» в сети «Интернет» (Ленц А.Я.).</w:t>
      </w:r>
    </w:p>
    <w:p w:rsidR="004536BB" w:rsidRDefault="007A2717" w:rsidP="007A2717">
      <w:pPr>
        <w:ind w:firstLine="709"/>
        <w:jc w:val="both"/>
        <w:rPr>
          <w:rFonts w:ascii="Arial" w:hAnsi="Arial"/>
        </w:rPr>
      </w:pPr>
      <w:r w:rsidRPr="00370A61">
        <w:rPr>
          <w:rFonts w:ascii="Arial" w:hAnsi="Arial" w:cs="Arial"/>
        </w:rPr>
        <w:t xml:space="preserve">3. Контроль над исполнением настоящего постановления возложить на заместителя мэра </w:t>
      </w:r>
      <w:r w:rsidR="00275DA9" w:rsidRPr="00275DA9">
        <w:rPr>
          <w:rFonts w:ascii="Arial" w:eastAsia="TimesNewRomanPSMT" w:hAnsi="Arial" w:cs="Arial"/>
        </w:rPr>
        <w:t xml:space="preserve">по экономике и финансам </w:t>
      </w:r>
      <w:proofErr w:type="spellStart"/>
      <w:r w:rsidR="00275DA9" w:rsidRPr="00275DA9">
        <w:rPr>
          <w:rFonts w:ascii="Arial" w:eastAsia="TimesNewRomanPSMT" w:hAnsi="Arial" w:cs="Arial"/>
        </w:rPr>
        <w:t>Раднаеву</w:t>
      </w:r>
      <w:proofErr w:type="spellEnd"/>
      <w:r w:rsidR="00275DA9" w:rsidRPr="00275DA9">
        <w:rPr>
          <w:rFonts w:ascii="Arial" w:eastAsia="TimesNewRomanPSMT" w:hAnsi="Arial" w:cs="Arial"/>
        </w:rPr>
        <w:t xml:space="preserve"> Л.М.</w:t>
      </w:r>
    </w:p>
    <w:p w:rsidR="000A36C2" w:rsidRDefault="000A36C2" w:rsidP="00491065">
      <w:pPr>
        <w:jc w:val="both"/>
        <w:rPr>
          <w:rFonts w:ascii="Arial" w:hAnsi="Arial"/>
        </w:rPr>
      </w:pPr>
    </w:p>
    <w:p w:rsidR="007A2717" w:rsidRDefault="007A2717" w:rsidP="00491065">
      <w:pPr>
        <w:jc w:val="both"/>
        <w:rPr>
          <w:rFonts w:ascii="Arial" w:hAnsi="Arial"/>
        </w:rPr>
      </w:pPr>
    </w:p>
    <w:p w:rsidR="00053B28" w:rsidRDefault="00FB125E" w:rsidP="004910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Аларского района    </w:t>
      </w:r>
    </w:p>
    <w:p w:rsidR="00491065" w:rsidRDefault="004536BB" w:rsidP="00491065">
      <w:pPr>
        <w:jc w:val="both"/>
        <w:rPr>
          <w:rFonts w:ascii="Arial" w:hAnsi="Arial"/>
        </w:rPr>
      </w:pPr>
      <w:r>
        <w:rPr>
          <w:rFonts w:ascii="Arial" w:hAnsi="Arial"/>
        </w:rPr>
        <w:t>А.В.</w:t>
      </w:r>
      <w:r w:rsidR="005525D8">
        <w:rPr>
          <w:rFonts w:ascii="Arial" w:hAnsi="Arial"/>
        </w:rPr>
        <w:t xml:space="preserve"> </w:t>
      </w:r>
      <w:r>
        <w:rPr>
          <w:rFonts w:ascii="Arial" w:hAnsi="Arial"/>
        </w:rPr>
        <w:t>Футорный</w:t>
      </w:r>
    </w:p>
    <w:p w:rsidR="00C728EB" w:rsidRDefault="00C728EB" w:rsidP="00491065">
      <w:pPr>
        <w:jc w:val="both"/>
        <w:rPr>
          <w:rFonts w:ascii="Arial" w:hAnsi="Arial"/>
        </w:rPr>
      </w:pP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534C8" w:rsidRPr="00A534C8" w:rsidRDefault="00AF7290" w:rsidP="00A534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31.05</w:t>
      </w:r>
      <w:r w:rsidR="00A534C8"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293</w:t>
      </w:r>
      <w:r w:rsidR="00A534C8"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B978A3" w:rsidRPr="00CF07B0" w:rsidRDefault="00B978A3" w:rsidP="00B978A3"/>
    <w:p w:rsidR="00B978A3" w:rsidRPr="00B67CE6" w:rsidRDefault="00B978A3" w:rsidP="00B97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85CA0">
        <w:rPr>
          <w:rFonts w:ascii="Arial" w:hAnsi="Arial" w:cs="Arial"/>
          <w:b/>
          <w:sz w:val="30"/>
          <w:szCs w:val="30"/>
        </w:rPr>
        <w:t xml:space="preserve">Паспорт </w:t>
      </w:r>
      <w:r w:rsidR="00B67CE6">
        <w:rPr>
          <w:rFonts w:ascii="Arial" w:hAnsi="Arial" w:cs="Arial"/>
          <w:b/>
          <w:sz w:val="30"/>
          <w:szCs w:val="30"/>
        </w:rPr>
        <w:t>м</w:t>
      </w:r>
      <w:r w:rsidRPr="00B67CE6">
        <w:rPr>
          <w:rFonts w:ascii="Arial" w:hAnsi="Arial" w:cs="Arial"/>
          <w:b/>
          <w:bCs/>
          <w:sz w:val="30"/>
          <w:szCs w:val="30"/>
        </w:rPr>
        <w:t>униципальной   программы  «Развитие системы образ</w:t>
      </w:r>
      <w:r w:rsidR="00275DA9" w:rsidRPr="00B67CE6">
        <w:rPr>
          <w:rFonts w:ascii="Arial" w:hAnsi="Arial" w:cs="Arial"/>
          <w:b/>
          <w:bCs/>
          <w:sz w:val="30"/>
          <w:szCs w:val="30"/>
        </w:rPr>
        <w:t>ования в Аларском районе на 2017-2019</w:t>
      </w:r>
      <w:r w:rsidRPr="00B67CE6">
        <w:rPr>
          <w:rFonts w:ascii="Arial" w:hAnsi="Arial" w:cs="Arial"/>
          <w:b/>
          <w:bCs/>
          <w:sz w:val="30"/>
          <w:szCs w:val="30"/>
        </w:rPr>
        <w:t xml:space="preserve"> гг.»</w:t>
      </w:r>
    </w:p>
    <w:p w:rsidR="00B978A3" w:rsidRPr="00085CA0" w:rsidRDefault="00B978A3" w:rsidP="00B978A3">
      <w:pPr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6875"/>
      </w:tblGrid>
      <w:tr w:rsidR="008E672B" w:rsidRPr="008E672B" w:rsidTr="00B978A3">
        <w:trPr>
          <w:trHeight w:val="1455"/>
        </w:trPr>
        <w:tc>
          <w:tcPr>
            <w:tcW w:w="2624" w:type="dxa"/>
          </w:tcPr>
          <w:p w:rsidR="00B978A3" w:rsidRPr="008E672B" w:rsidRDefault="00B978A3" w:rsidP="00B978A3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7142D2" w:rsidRPr="007142D2" w:rsidRDefault="007142D2" w:rsidP="007142D2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мероприятий муниципальной программы составляет: 1 </w:t>
            </w:r>
            <w:r w:rsidR="00AB288C">
              <w:rPr>
                <w:rFonts w:ascii="Courier New" w:hAnsi="Courier New" w:cs="Courier New"/>
                <w:sz w:val="22"/>
                <w:szCs w:val="22"/>
              </w:rPr>
              <w:t>222 319,7</w:t>
            </w:r>
            <w:r w:rsidRPr="007142D2">
              <w:rPr>
                <w:rFonts w:ascii="Courier New" w:hAnsi="Courier New" w:cs="Courier New"/>
                <w:sz w:val="22"/>
                <w:szCs w:val="22"/>
              </w:rPr>
              <w:t xml:space="preserve">  тыс. рублей, из них:</w:t>
            </w:r>
          </w:p>
          <w:p w:rsidR="007142D2" w:rsidRPr="007142D2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за счет</w:t>
            </w:r>
            <w:r w:rsidR="00AB288C">
              <w:rPr>
                <w:rFonts w:ascii="Courier New" w:hAnsi="Courier New" w:cs="Courier New"/>
                <w:sz w:val="22"/>
                <w:szCs w:val="22"/>
              </w:rPr>
              <w:t xml:space="preserve"> средств районного бюджета – 174 411,7</w:t>
            </w:r>
            <w:r w:rsidRPr="007142D2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7142D2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за счет ср</w:t>
            </w:r>
            <w:r w:rsidR="00AB288C">
              <w:rPr>
                <w:rFonts w:ascii="Courier New" w:hAnsi="Courier New" w:cs="Courier New"/>
                <w:sz w:val="22"/>
                <w:szCs w:val="22"/>
              </w:rPr>
              <w:t>едств областного бюджета – 1 047 908,0</w:t>
            </w:r>
            <w:r w:rsidRPr="007142D2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районного бюджета </w:t>
            </w:r>
          </w:p>
          <w:p w:rsidR="007142D2" w:rsidRPr="007142D2" w:rsidRDefault="00AB288C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63 909,7</w:t>
            </w:r>
            <w:r w:rsidR="007142D2" w:rsidRPr="007142D2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7142D2" w:rsidRDefault="00AB288C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 – 55 995,3</w:t>
            </w:r>
            <w:r w:rsidR="007142D2" w:rsidRPr="007142D2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2019 год – 54 506,7 тыс. рублей.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областного бюджета  </w:t>
            </w:r>
          </w:p>
          <w:p w:rsidR="007142D2" w:rsidRPr="007142D2" w:rsidRDefault="00AB288C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371</w:t>
            </w:r>
            <w:r w:rsidR="007142D2" w:rsidRPr="007142D2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  <w:r w:rsidR="007142D2" w:rsidRPr="007142D2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7142D2" w:rsidRDefault="00AB288C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 – 352 287,6</w:t>
            </w:r>
            <w:r w:rsidR="007142D2" w:rsidRPr="007142D2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8E672B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2019 год – 325 685,7 тыс. рублей.</w:t>
            </w:r>
          </w:p>
        </w:tc>
      </w:tr>
    </w:tbl>
    <w:p w:rsidR="00C728EB" w:rsidRPr="008E672B" w:rsidRDefault="00C728EB" w:rsidP="00B978A3">
      <w:pPr>
        <w:jc w:val="center"/>
        <w:rPr>
          <w:rFonts w:ascii="Arial" w:hAnsi="Arial" w:cs="Arial"/>
          <w:b/>
          <w:color w:val="FF0000"/>
        </w:rPr>
      </w:pPr>
    </w:p>
    <w:p w:rsidR="00B978A3" w:rsidRPr="007142D2" w:rsidRDefault="00B978A3" w:rsidP="00B978A3">
      <w:pPr>
        <w:keepNext/>
        <w:jc w:val="center"/>
        <w:outlineLvl w:val="1"/>
        <w:rPr>
          <w:rStyle w:val="af"/>
          <w:b/>
        </w:rPr>
      </w:pPr>
      <w:r w:rsidRPr="007142D2">
        <w:rPr>
          <w:rStyle w:val="af"/>
          <w:b/>
        </w:rPr>
        <w:t>IV. Обоснование ресурсного обеспечения программы</w:t>
      </w:r>
    </w:p>
    <w:p w:rsidR="00B978A3" w:rsidRPr="007142D2" w:rsidRDefault="00B978A3" w:rsidP="00B978A3">
      <w:pPr>
        <w:jc w:val="both"/>
        <w:rPr>
          <w:rStyle w:val="af"/>
        </w:rPr>
      </w:pPr>
    </w:p>
    <w:p w:rsidR="00B978A3" w:rsidRPr="007142D2" w:rsidRDefault="00B978A3" w:rsidP="00B978A3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</w:rPr>
      </w:pPr>
      <w:r w:rsidRPr="007142D2">
        <w:rPr>
          <w:rStyle w:val="af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AB288C" w:rsidRPr="00AB288C" w:rsidRDefault="00AB288C" w:rsidP="00AB288C">
      <w:pPr>
        <w:ind w:firstLine="709"/>
        <w:rPr>
          <w:rFonts w:ascii="Arial" w:hAnsi="Arial" w:cs="Arial"/>
        </w:rPr>
      </w:pPr>
      <w:r w:rsidRPr="00AB288C">
        <w:rPr>
          <w:rFonts w:ascii="Arial" w:hAnsi="Arial" w:cs="Arial"/>
        </w:rPr>
        <w:t>Общий объем финансирования мероприятий муниципальной программы составляет: 1 222 319,7  тыс. рублей, из них:</w:t>
      </w:r>
    </w:p>
    <w:p w:rsidR="00AB288C" w:rsidRPr="00AB288C" w:rsidRDefault="00AB288C" w:rsidP="00AB288C">
      <w:pPr>
        <w:rPr>
          <w:rFonts w:ascii="Arial" w:hAnsi="Arial" w:cs="Arial"/>
        </w:rPr>
      </w:pPr>
      <w:r w:rsidRPr="00AB288C">
        <w:rPr>
          <w:rFonts w:ascii="Arial" w:hAnsi="Arial" w:cs="Arial"/>
        </w:rPr>
        <w:t>за счет средств районного бюджета – 174 411,7 тыс. рублей,</w:t>
      </w:r>
    </w:p>
    <w:p w:rsidR="00AB288C" w:rsidRPr="00AB288C" w:rsidRDefault="00AB288C" w:rsidP="00AB288C">
      <w:pPr>
        <w:rPr>
          <w:rFonts w:ascii="Arial" w:hAnsi="Arial" w:cs="Arial"/>
        </w:rPr>
      </w:pPr>
      <w:r w:rsidRPr="00AB288C">
        <w:rPr>
          <w:rFonts w:ascii="Arial" w:hAnsi="Arial" w:cs="Arial"/>
        </w:rPr>
        <w:t>за счет средств областного бюджета – 1 047 908,0 тыс. рублей,</w:t>
      </w:r>
    </w:p>
    <w:p w:rsidR="00AB288C" w:rsidRPr="00AB288C" w:rsidRDefault="00AB288C" w:rsidP="00AB288C">
      <w:pPr>
        <w:autoSpaceDE w:val="0"/>
        <w:autoSpaceDN w:val="0"/>
        <w:adjustRightInd w:val="0"/>
        <w:rPr>
          <w:rFonts w:ascii="Arial" w:hAnsi="Arial" w:cs="Arial"/>
        </w:rPr>
      </w:pPr>
      <w:r w:rsidRPr="00AB288C">
        <w:rPr>
          <w:rFonts w:ascii="Arial" w:hAnsi="Arial" w:cs="Arial"/>
        </w:rPr>
        <w:t>в том числе по годам:</w:t>
      </w:r>
    </w:p>
    <w:p w:rsidR="00AB288C" w:rsidRPr="00AB288C" w:rsidRDefault="00AB288C" w:rsidP="00AB288C">
      <w:pPr>
        <w:autoSpaceDE w:val="0"/>
        <w:autoSpaceDN w:val="0"/>
        <w:adjustRightInd w:val="0"/>
        <w:rPr>
          <w:rFonts w:ascii="Arial" w:hAnsi="Arial" w:cs="Arial"/>
        </w:rPr>
      </w:pPr>
      <w:r w:rsidRPr="00AB288C">
        <w:rPr>
          <w:rFonts w:ascii="Arial" w:hAnsi="Arial" w:cs="Arial"/>
        </w:rPr>
        <w:t xml:space="preserve">за счет средств районного бюджета </w:t>
      </w:r>
    </w:p>
    <w:p w:rsidR="00AB288C" w:rsidRPr="00AB288C" w:rsidRDefault="00AB288C" w:rsidP="00AB288C">
      <w:pPr>
        <w:autoSpaceDE w:val="0"/>
        <w:autoSpaceDN w:val="0"/>
        <w:adjustRightInd w:val="0"/>
        <w:rPr>
          <w:rFonts w:ascii="Arial" w:hAnsi="Arial" w:cs="Arial"/>
        </w:rPr>
      </w:pPr>
      <w:r w:rsidRPr="00AB288C">
        <w:rPr>
          <w:rFonts w:ascii="Arial" w:hAnsi="Arial" w:cs="Arial"/>
        </w:rPr>
        <w:t>2017 год – 63 909,7 тыс. рублей,</w:t>
      </w:r>
    </w:p>
    <w:p w:rsidR="00AB288C" w:rsidRPr="00AB288C" w:rsidRDefault="00AB288C" w:rsidP="00AB288C">
      <w:pPr>
        <w:autoSpaceDE w:val="0"/>
        <w:autoSpaceDN w:val="0"/>
        <w:adjustRightInd w:val="0"/>
        <w:rPr>
          <w:rFonts w:ascii="Arial" w:hAnsi="Arial" w:cs="Arial"/>
        </w:rPr>
      </w:pPr>
      <w:r w:rsidRPr="00AB288C">
        <w:rPr>
          <w:rFonts w:ascii="Arial" w:hAnsi="Arial" w:cs="Arial"/>
        </w:rPr>
        <w:t>2018 год – 55 995,3 тыс. рублей,</w:t>
      </w:r>
    </w:p>
    <w:p w:rsidR="00AB288C" w:rsidRPr="00AB288C" w:rsidRDefault="00AB288C" w:rsidP="00AB288C">
      <w:pPr>
        <w:autoSpaceDE w:val="0"/>
        <w:autoSpaceDN w:val="0"/>
        <w:adjustRightInd w:val="0"/>
        <w:rPr>
          <w:rFonts w:ascii="Arial" w:hAnsi="Arial" w:cs="Arial"/>
        </w:rPr>
      </w:pPr>
      <w:r w:rsidRPr="00AB288C">
        <w:rPr>
          <w:rFonts w:ascii="Arial" w:hAnsi="Arial" w:cs="Arial"/>
        </w:rPr>
        <w:t>2019 год – 54 506,7 тыс. рублей.</w:t>
      </w:r>
    </w:p>
    <w:p w:rsidR="00AB288C" w:rsidRPr="00AB288C" w:rsidRDefault="00AB288C" w:rsidP="00AB288C">
      <w:pPr>
        <w:autoSpaceDE w:val="0"/>
        <w:autoSpaceDN w:val="0"/>
        <w:adjustRightInd w:val="0"/>
        <w:rPr>
          <w:rFonts w:ascii="Arial" w:hAnsi="Arial" w:cs="Arial"/>
        </w:rPr>
      </w:pPr>
      <w:r w:rsidRPr="00AB288C">
        <w:rPr>
          <w:rFonts w:ascii="Arial" w:hAnsi="Arial" w:cs="Arial"/>
        </w:rPr>
        <w:t xml:space="preserve">за счет средств областного бюджета  </w:t>
      </w:r>
    </w:p>
    <w:p w:rsidR="00AB288C" w:rsidRPr="00AB288C" w:rsidRDefault="00AB288C" w:rsidP="00AB288C">
      <w:pPr>
        <w:autoSpaceDE w:val="0"/>
        <w:autoSpaceDN w:val="0"/>
        <w:adjustRightInd w:val="0"/>
        <w:rPr>
          <w:rFonts w:ascii="Arial" w:hAnsi="Arial" w:cs="Arial"/>
        </w:rPr>
      </w:pPr>
      <w:r w:rsidRPr="00AB288C">
        <w:rPr>
          <w:rFonts w:ascii="Arial" w:hAnsi="Arial" w:cs="Arial"/>
        </w:rPr>
        <w:t>2017 год – 371 993,3 тыс. рублей,</w:t>
      </w:r>
    </w:p>
    <w:p w:rsidR="00AB288C" w:rsidRPr="00AB288C" w:rsidRDefault="00AB288C" w:rsidP="00AB288C">
      <w:pPr>
        <w:autoSpaceDE w:val="0"/>
        <w:autoSpaceDN w:val="0"/>
        <w:adjustRightInd w:val="0"/>
        <w:rPr>
          <w:rFonts w:ascii="Arial" w:hAnsi="Arial" w:cs="Arial"/>
        </w:rPr>
      </w:pPr>
      <w:r w:rsidRPr="00AB288C">
        <w:rPr>
          <w:rFonts w:ascii="Arial" w:hAnsi="Arial" w:cs="Arial"/>
        </w:rPr>
        <w:t>2018 год – 352 287,6 тыс. рублей,</w:t>
      </w:r>
    </w:p>
    <w:p w:rsidR="00FB4AAE" w:rsidRPr="001E57A8" w:rsidRDefault="00AB288C" w:rsidP="00AB288C">
      <w:pPr>
        <w:pStyle w:val="af5"/>
        <w:ind w:firstLine="0"/>
        <w:rPr>
          <w:szCs w:val="24"/>
        </w:rPr>
      </w:pPr>
      <w:r w:rsidRPr="00AB288C">
        <w:rPr>
          <w:szCs w:val="24"/>
        </w:rPr>
        <w:t>2019 год – 325 685,7 тыс. рублей.</w:t>
      </w:r>
    </w:p>
    <w:p w:rsidR="00FB4AAE" w:rsidRPr="001E57A8" w:rsidRDefault="00FB4AAE" w:rsidP="008F66E7">
      <w:pPr>
        <w:jc w:val="right"/>
        <w:rPr>
          <w:rFonts w:ascii="Arial" w:hAnsi="Arial" w:cs="Arial"/>
        </w:rPr>
        <w:sectPr w:rsidR="00FB4AAE" w:rsidRPr="001E57A8" w:rsidSect="00582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F7290" w:rsidRPr="00A534C8" w:rsidRDefault="00AF7290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31.05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293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</w:p>
    <w:p w:rsidR="00282B68" w:rsidRP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>При</w:t>
      </w:r>
      <w:r w:rsidR="00C03BB5">
        <w:rPr>
          <w:rFonts w:ascii="Courier New" w:hAnsi="Courier New" w:cs="Courier New"/>
          <w:bCs/>
          <w:iCs/>
          <w:color w:val="000000"/>
          <w:sz w:val="22"/>
          <w:szCs w:val="22"/>
        </w:rPr>
        <w:t>ложение 1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</w:p>
    <w:p w:rsidR="00282B68" w:rsidRPr="00282B68" w:rsidRDefault="00511F71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в Аларском районе на 2017-2019</w:t>
      </w:r>
      <w:r w:rsidR="00282B68"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  <w:r w:rsidR="00282B68" w:rsidRPr="00282B68">
        <w:rPr>
          <w:rFonts w:ascii="Courier New" w:hAnsi="Courier New" w:cs="Courier New"/>
          <w:sz w:val="22"/>
          <w:szCs w:val="22"/>
        </w:rPr>
        <w:t xml:space="preserve"> </w:t>
      </w:r>
    </w:p>
    <w:p w:rsidR="00B84BC8" w:rsidRPr="00085CA0" w:rsidRDefault="00B84BC8" w:rsidP="008F66E7">
      <w:pPr>
        <w:jc w:val="right"/>
        <w:rPr>
          <w:rFonts w:ascii="Arial" w:hAnsi="Arial" w:cs="Arial"/>
        </w:rPr>
      </w:pPr>
    </w:p>
    <w:p w:rsidR="00B84BC8" w:rsidRDefault="00B84BC8" w:rsidP="00B84BC8">
      <w:pPr>
        <w:jc w:val="center"/>
        <w:rPr>
          <w:rStyle w:val="af"/>
          <w:b/>
          <w:sz w:val="30"/>
          <w:szCs w:val="30"/>
        </w:rPr>
      </w:pPr>
      <w:r w:rsidRPr="00B84BC8">
        <w:rPr>
          <w:rStyle w:val="af"/>
          <w:b/>
          <w:sz w:val="30"/>
          <w:szCs w:val="30"/>
        </w:rPr>
        <w:t>ПАСПОРТ МУНИЦИПАЛЬНОЙ ПОДПРОГРАММЫ</w:t>
      </w:r>
    </w:p>
    <w:p w:rsidR="00B84BC8" w:rsidRDefault="00511F71" w:rsidP="00282B68">
      <w:pPr>
        <w:spacing w:after="240"/>
        <w:jc w:val="center"/>
        <w:rPr>
          <w:rStyle w:val="af"/>
        </w:rPr>
      </w:pPr>
      <w:r w:rsidRPr="00275DA9">
        <w:rPr>
          <w:rFonts w:ascii="Arial" w:hAnsi="Arial" w:cs="Arial"/>
        </w:rPr>
        <w:t>«Развитие системы дошкольного образования в муниципальном образовании "Аларский район" на 2017-2019 гг.»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10478"/>
      </w:tblGrid>
      <w:tr w:rsidR="00563362" w:rsidRPr="003D6878" w:rsidTr="00282B68">
        <w:trPr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3362" w:rsidRPr="00AD076B" w:rsidRDefault="00563362" w:rsidP="00085CA0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Общие затраты на реализацию подпрограммы за счет средств областного и муниципального бюджетов   составляют 282 919,1</w:t>
            </w:r>
            <w:r w:rsidRPr="007721B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7721BB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7721B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7721BB">
              <w:rPr>
                <w:rFonts w:ascii="Courier New" w:hAnsi="Courier New" w:cs="Courier New"/>
                <w:sz w:val="22"/>
                <w:szCs w:val="22"/>
              </w:rPr>
              <w:t xml:space="preserve">рублей:  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за счет средств районного бюджета –  32 133,9 тыс. рублей,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 – 250 785,2 тыс. рублей.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2017 год – 103 001,4 тыс. руб.</w:t>
            </w:r>
          </w:p>
          <w:p w:rsidR="007721BB" w:rsidRPr="007721BB" w:rsidRDefault="007721BB" w:rsidP="007721BB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2018 год – 92 136,2 тыс. руб.</w:t>
            </w:r>
          </w:p>
          <w:p w:rsidR="007721BB" w:rsidRPr="007721BB" w:rsidRDefault="007721BB" w:rsidP="007721BB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2019 год – 87 781,5 тыс. руб.</w:t>
            </w:r>
          </w:p>
          <w:p w:rsidR="007721BB" w:rsidRPr="007721BB" w:rsidRDefault="007721BB" w:rsidP="007721BB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Из них по источникам: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1. Средства муниципального  бюджета: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Всего: 32 133,9 тыс. руб.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2017 год – 13 024,4 тыс. руб.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2018 год – 9 634,7 тыс. руб.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2019 год – 9 474,8 тыс. руб.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2.Средства областного бюджета: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Всего: 250 785,2 тыс. руб.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2017 год – 89 977,5 тыс. руб.</w:t>
            </w:r>
          </w:p>
          <w:p w:rsidR="007721BB" w:rsidRPr="007721BB" w:rsidRDefault="007721BB" w:rsidP="00772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2018 год – 82 501,5 тыс. руб.</w:t>
            </w:r>
          </w:p>
          <w:p w:rsidR="004207B8" w:rsidRPr="003D6878" w:rsidRDefault="007721BB" w:rsidP="007721BB">
            <w:pPr>
              <w:spacing w:after="200"/>
              <w:ind w:firstLine="709"/>
              <w:jc w:val="both"/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2019год – 78 306,7 тыс. руб.</w:t>
            </w:r>
          </w:p>
        </w:tc>
      </w:tr>
    </w:tbl>
    <w:p w:rsidR="00C83204" w:rsidRDefault="00C83204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</w:p>
    <w:p w:rsidR="00563362" w:rsidRDefault="00563362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lastRenderedPageBreak/>
        <w:t>III. Пере</w:t>
      </w:r>
      <w:r w:rsidR="00282B68">
        <w:rPr>
          <w:rFonts w:ascii="Arial" w:hAnsi="Arial" w:cs="Arial"/>
          <w:b/>
        </w:rPr>
        <w:t>чень подпрограммных мероприятий</w:t>
      </w:r>
    </w:p>
    <w:tbl>
      <w:tblPr>
        <w:tblW w:w="1488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45"/>
        <w:gridCol w:w="3772"/>
        <w:gridCol w:w="1584"/>
        <w:gridCol w:w="1701"/>
        <w:gridCol w:w="1701"/>
        <w:gridCol w:w="1730"/>
        <w:gridCol w:w="1717"/>
        <w:gridCol w:w="1933"/>
      </w:tblGrid>
      <w:tr w:rsidR="00D9658B" w:rsidTr="00D9658B">
        <w:trPr>
          <w:trHeight w:val="85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9658B" w:rsidTr="00D9658B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9658B" w:rsidTr="00D9658B">
        <w:trPr>
          <w:trHeight w:val="33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Обеспечение деятельности дошкольных образовательных организаций</w:t>
            </w:r>
          </w:p>
        </w:tc>
      </w:tr>
      <w:tr w:rsidR="00D9658B" w:rsidTr="00D9658B">
        <w:trPr>
          <w:trHeight w:val="33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Увеличение численности детей, получающих услуги дошкольного образования;</w:t>
            </w:r>
          </w:p>
        </w:tc>
      </w:tr>
      <w:tr w:rsidR="00D9658B" w:rsidTr="00D9658B">
        <w:trPr>
          <w:trHeight w:val="136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воспитательно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образовательного процесса в со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29 407,90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11 674,40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8 946,70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8 786,80  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D9658B" w:rsidTr="00D9658B">
        <w:trPr>
          <w:trHeight w:val="9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250 785,20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89 977,00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9658B" w:rsidTr="00D9658B">
        <w:trPr>
          <w:trHeight w:val="15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зданий, пригодных для оказания образовательных услуг детям дошкольного возраста,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ляты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55 мест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7 513,10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7 513,10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D9658B" w:rsidTr="00D9658B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9658B" w:rsidTr="00D9658B">
        <w:trPr>
          <w:trHeight w:val="17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в сфере образования. Детский сад в с.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Аляты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(приобретение)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7 475,50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7 475,50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9658B" w:rsidTr="00D9658B">
        <w:trPr>
          <w:trHeight w:val="15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приобретение зданий, пригодных для оказания образовательных услуг детям дошкольного возраста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37,60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37,60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9658B" w:rsidTr="00D9658B">
        <w:trPr>
          <w:trHeight w:val="18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повышения профессионального уровня специалистов системы дошкольного образования, внедрение современных педагогических технологий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образованию, ДОУ   </w:t>
            </w:r>
          </w:p>
        </w:tc>
      </w:tr>
      <w:tr w:rsidR="00D9658B" w:rsidTr="00D9658B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287706,2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109 164,50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91448,2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87093,5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9658B" w:rsidTr="00D9658B">
        <w:trPr>
          <w:trHeight w:val="60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Создание условий для реализации основной программы дошкольного образования;</w:t>
            </w:r>
          </w:p>
        </w:tc>
      </w:tr>
      <w:tr w:rsidR="00D9658B" w:rsidTr="00D9658B">
        <w:trPr>
          <w:trHeight w:val="20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гарантий доступности дошкольного образования. Укрепление материально-технической базы муниципальных образо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вательных организаций, реализующих программу дошкольного об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разования: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 МО «Аларский район»</w:t>
            </w:r>
          </w:p>
        </w:tc>
      </w:tr>
      <w:tr w:rsidR="00D9658B" w:rsidTr="00D9658B">
        <w:trPr>
          <w:trHeight w:val="34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Ремонты: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МКДОУ Аларский д/с (капитальный ремонт здания), МКДОУ Кутуликский д/с №2(капитальный ремонт здания); МКДОУ Кутуликский д/с №1, МКДОУ Кутуликский  д/с №4 (капитальный ремонт всего здания);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(строительство пищеблока,   замена окон,  дверей, полов);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1 267,40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812,40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97,00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358,00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D9658B" w:rsidTr="00D9658B">
        <w:trPr>
          <w:trHeight w:val="20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пристроев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размещения медицинских  кабинетов: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Кутуликский д/с №2, МКДОУ Кутуликский д/с№3, МКДОУ Зареченский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Бахтайский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933,00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205,00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478,00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250,00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D9658B" w:rsidTr="00D9658B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кабинетов: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488,00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295,00  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113,00 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80,00  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D9658B" w:rsidTr="00D9658B">
        <w:trPr>
          <w:trHeight w:val="324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МКДОУ Аларский д/с, МКДОУ Кутуликский  д/с №4,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Куйтинский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Зангейский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МКДОУ Александровский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Маломолевский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Тыргетуйский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Отрадновский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9658B" w:rsidTr="00D9658B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2 688,40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1 312,40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688,00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688,00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9658B" w:rsidTr="00D9658B">
        <w:trPr>
          <w:trHeight w:val="54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№3: Внедрение вариативных форм дошкольного образования</w:t>
            </w:r>
          </w:p>
        </w:tc>
      </w:tr>
      <w:tr w:rsidR="00D9658B" w:rsidTr="00D9658B">
        <w:trPr>
          <w:trHeight w:val="7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системы оценки качества дошкольного образования.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D9658B" w:rsidTr="00D9658B">
        <w:trPr>
          <w:trHeight w:val="10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Внедрение вариативных форм дошкольного образования: Введение дополнительных мест.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D9658B" w:rsidTr="00D9658B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9658B" w:rsidTr="00D9658B">
        <w:trPr>
          <w:trHeight w:val="4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282 919,10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103 001,40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92 136,20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87 781,50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9658B" w:rsidTr="00D9658B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9658B" w:rsidTr="00D9658B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32 133,90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13 024,40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9 634,70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9 474,80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9658B" w:rsidTr="00D9658B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250 785,20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89 977,00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8B" w:rsidRDefault="00D965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AD076B" w:rsidRDefault="00AD076B" w:rsidP="00282B68">
      <w:pPr>
        <w:spacing w:after="240"/>
        <w:jc w:val="center"/>
        <w:rPr>
          <w:rFonts w:ascii="Arial" w:hAnsi="Arial" w:cs="Arial"/>
          <w:b/>
        </w:rPr>
      </w:pPr>
    </w:p>
    <w:p w:rsidR="00563362" w:rsidRPr="003D6878" w:rsidRDefault="00563362" w:rsidP="00282B68">
      <w:pPr>
        <w:spacing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lastRenderedPageBreak/>
        <w:t>IV. Обоснование ресурсного обеспечения Подпрограммы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Для решения поставленных задач и достижения целей требуется комплексный подход и ресурсы.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Реализация подпрограммы осуществляется за счет средств муниципального и областного бюджета.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Общие затраты на реализацию подпрограммы за счет средств областного и муницип</w:t>
      </w:r>
      <w:r>
        <w:rPr>
          <w:rFonts w:ascii="Arial" w:hAnsi="Arial" w:cs="Arial"/>
        </w:rPr>
        <w:t xml:space="preserve">ального бюджетов   составляют </w:t>
      </w:r>
      <w:r w:rsidR="00E33325">
        <w:rPr>
          <w:rFonts w:ascii="Arial" w:hAnsi="Arial" w:cs="Arial"/>
        </w:rPr>
        <w:t>282</w:t>
      </w:r>
      <w:r w:rsidR="00D9658B">
        <w:rPr>
          <w:rFonts w:ascii="Arial" w:hAnsi="Arial" w:cs="Arial"/>
        </w:rPr>
        <w:t> 919,1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>тыс.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 xml:space="preserve">рублей: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</w:t>
      </w:r>
      <w:r>
        <w:rPr>
          <w:rFonts w:ascii="Arial" w:hAnsi="Arial" w:cs="Arial"/>
        </w:rPr>
        <w:t>т</w:t>
      </w:r>
      <w:r w:rsidR="00E66CC0">
        <w:rPr>
          <w:rFonts w:ascii="Arial" w:hAnsi="Arial" w:cs="Arial"/>
        </w:rPr>
        <w:t xml:space="preserve"> средств районного бюджет</w:t>
      </w:r>
      <w:r w:rsidR="00D9658B">
        <w:rPr>
          <w:rFonts w:ascii="Arial" w:hAnsi="Arial" w:cs="Arial"/>
        </w:rPr>
        <w:t>а –  32 133,9</w:t>
      </w:r>
      <w:r w:rsidRPr="005C4745">
        <w:rPr>
          <w:rFonts w:ascii="Arial" w:hAnsi="Arial" w:cs="Arial"/>
        </w:rPr>
        <w:t xml:space="preserve"> тыс. рублей,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счет с</w:t>
      </w:r>
      <w:r>
        <w:rPr>
          <w:rFonts w:ascii="Arial" w:hAnsi="Arial" w:cs="Arial"/>
        </w:rPr>
        <w:t xml:space="preserve">редств областного бюджета – </w:t>
      </w:r>
      <w:r w:rsidR="00D9658B">
        <w:rPr>
          <w:rFonts w:ascii="Arial" w:hAnsi="Arial" w:cs="Arial"/>
        </w:rPr>
        <w:t>250 785,2</w:t>
      </w:r>
      <w:r w:rsidRPr="005C4745">
        <w:rPr>
          <w:rFonts w:ascii="Arial" w:hAnsi="Arial" w:cs="Arial"/>
        </w:rPr>
        <w:t xml:space="preserve"> тыс. рублей.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В то</w:t>
      </w:r>
      <w:r>
        <w:rPr>
          <w:rFonts w:ascii="Arial" w:hAnsi="Arial" w:cs="Arial"/>
        </w:rPr>
        <w:t>м числе по годам: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2017 год –</w:t>
      </w:r>
      <w:r w:rsidR="00D9658B">
        <w:rPr>
          <w:rFonts w:ascii="Arial" w:hAnsi="Arial" w:cs="Arial"/>
        </w:rPr>
        <w:t xml:space="preserve"> 103 001,4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2018 год – </w:t>
      </w:r>
      <w:r w:rsidR="000267A9">
        <w:rPr>
          <w:rFonts w:ascii="Arial" w:hAnsi="Arial" w:cs="Arial"/>
        </w:rPr>
        <w:t>92 136,2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0267A9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2019 год – 87 781,5</w:t>
      </w:r>
      <w:r w:rsidR="005C4745">
        <w:rPr>
          <w:rFonts w:ascii="Arial" w:hAnsi="Arial" w:cs="Arial"/>
        </w:rPr>
        <w:t xml:space="preserve"> </w:t>
      </w:r>
      <w:r w:rsidR="005C4745"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Из них по источникам: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1. Средства муниципального  бюджета: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Всего: </w:t>
      </w:r>
      <w:r w:rsidR="00D9658B">
        <w:rPr>
          <w:rFonts w:ascii="Arial" w:hAnsi="Arial" w:cs="Arial"/>
        </w:rPr>
        <w:t>32 133,9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 том числе по годам: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</w:t>
      </w:r>
      <w:r w:rsidRPr="005C4745">
        <w:rPr>
          <w:rFonts w:ascii="Arial" w:hAnsi="Arial" w:cs="Arial"/>
        </w:rPr>
        <w:t> </w:t>
      </w:r>
      <w:r w:rsidR="00D9658B">
        <w:rPr>
          <w:rFonts w:ascii="Arial" w:hAnsi="Arial" w:cs="Arial"/>
        </w:rPr>
        <w:t>13 024,4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>
        <w:rPr>
          <w:rFonts w:ascii="Arial" w:hAnsi="Arial" w:cs="Arial"/>
        </w:rPr>
        <w:t xml:space="preserve"> </w:t>
      </w:r>
      <w:r w:rsidR="000267A9">
        <w:rPr>
          <w:rFonts w:ascii="Arial" w:hAnsi="Arial" w:cs="Arial"/>
        </w:rPr>
        <w:t>9 634,7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0267A9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2019 год – 9 474,8</w:t>
      </w:r>
      <w:r w:rsidR="005C4745"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2.Средства областного бюджета:</w:t>
      </w:r>
    </w:p>
    <w:p w:rsidR="005C4745" w:rsidRPr="005C4745" w:rsidRDefault="00D9658B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Всего: 250 785,2</w:t>
      </w:r>
      <w:r w:rsidR="00E66CC0">
        <w:rPr>
          <w:rFonts w:ascii="Arial" w:hAnsi="Arial" w:cs="Arial"/>
        </w:rPr>
        <w:t xml:space="preserve"> </w:t>
      </w:r>
      <w:r w:rsidR="005C4745"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  <w:r w:rsidRPr="005C4745">
        <w:rPr>
          <w:rFonts w:ascii="Arial" w:hAnsi="Arial" w:cs="Arial"/>
        </w:rPr>
        <w:t xml:space="preserve"> 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</w:t>
      </w:r>
      <w:r w:rsidR="00D9658B">
        <w:rPr>
          <w:rFonts w:ascii="Arial" w:hAnsi="Arial" w:cs="Arial"/>
        </w:rPr>
        <w:t xml:space="preserve"> 89</w:t>
      </w:r>
      <w:r w:rsidR="00AD076B">
        <w:rPr>
          <w:rFonts w:ascii="Arial" w:hAnsi="Arial" w:cs="Arial"/>
        </w:rPr>
        <w:t> </w:t>
      </w:r>
      <w:r w:rsidR="00D9658B">
        <w:rPr>
          <w:rFonts w:ascii="Arial" w:hAnsi="Arial" w:cs="Arial"/>
        </w:rPr>
        <w:t>977</w:t>
      </w:r>
      <w:r w:rsidR="00AD076B">
        <w:rPr>
          <w:rFonts w:ascii="Arial" w:hAnsi="Arial" w:cs="Arial"/>
        </w:rPr>
        <w:t>,5</w:t>
      </w:r>
      <w:r w:rsidR="005C4745" w:rsidRPr="005C4745">
        <w:rPr>
          <w:rFonts w:ascii="Arial" w:hAnsi="Arial" w:cs="Arial"/>
        </w:rPr>
        <w:t> 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 w:rsidR="00C03BB5">
        <w:rPr>
          <w:rFonts w:ascii="Arial" w:hAnsi="Arial" w:cs="Arial"/>
        </w:rPr>
        <w:t xml:space="preserve"> 82 501,5</w:t>
      </w:r>
      <w:r w:rsidR="00C03BB5" w:rsidRPr="005C4745">
        <w:rPr>
          <w:rFonts w:ascii="Arial" w:hAnsi="Arial" w:cs="Arial"/>
        </w:rPr>
        <w:t> </w:t>
      </w:r>
      <w:r w:rsidRPr="005C4745">
        <w:rPr>
          <w:rFonts w:ascii="Arial" w:hAnsi="Arial" w:cs="Arial"/>
        </w:rPr>
        <w:t>тыс. руб.</w:t>
      </w:r>
    </w:p>
    <w:p w:rsidR="00BC6412" w:rsidRPr="003D6878" w:rsidRDefault="005C4745" w:rsidP="00C03BB5">
      <w:pPr>
        <w:spacing w:after="20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2019год –</w:t>
      </w:r>
      <w:r w:rsidR="00C03BB5">
        <w:rPr>
          <w:rFonts w:ascii="Arial" w:hAnsi="Arial" w:cs="Arial"/>
        </w:rPr>
        <w:t xml:space="preserve"> 78 306,7</w:t>
      </w:r>
      <w:r w:rsidRPr="005C4745">
        <w:rPr>
          <w:rFonts w:ascii="Arial" w:hAnsi="Arial" w:cs="Arial"/>
        </w:rPr>
        <w:t xml:space="preserve"> тыс. руб.</w:t>
      </w:r>
    </w:p>
    <w:p w:rsidR="00C03BB5" w:rsidRDefault="00C03BB5" w:rsidP="00A70C98">
      <w:pPr>
        <w:jc w:val="right"/>
        <w:rPr>
          <w:rFonts w:ascii="Courier New" w:hAnsi="Courier New" w:cs="Courier New"/>
          <w:sz w:val="22"/>
          <w:szCs w:val="22"/>
        </w:rPr>
      </w:pP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Приложение 3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Аларского района</w:t>
      </w:r>
    </w:p>
    <w:p w:rsidR="00AF7290" w:rsidRPr="00A534C8" w:rsidRDefault="00AF7290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31.05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293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color w:val="FF0000"/>
          <w:sz w:val="22"/>
          <w:szCs w:val="22"/>
        </w:rPr>
      </w:pP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Приложение </w:t>
      </w:r>
      <w:r w:rsidR="00C03BB5">
        <w:rPr>
          <w:rFonts w:ascii="Courier New" w:hAnsi="Courier New" w:cs="Courier New"/>
          <w:bCs/>
          <w:iCs/>
          <w:sz w:val="22"/>
          <w:szCs w:val="22"/>
        </w:rPr>
        <w:t>2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</w:p>
    <w:p w:rsidR="00A70C98" w:rsidRPr="00C03BB5" w:rsidRDefault="00C03BB5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lastRenderedPageBreak/>
        <w:t>в Аларском районе на 2017-2019</w:t>
      </w:r>
      <w:r w:rsidR="00A70C98" w:rsidRPr="00C03BB5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  <w:r w:rsidR="00A70C98" w:rsidRPr="00C03BB5">
        <w:rPr>
          <w:rFonts w:ascii="Courier New" w:hAnsi="Courier New" w:cs="Courier New"/>
          <w:sz w:val="22"/>
          <w:szCs w:val="22"/>
        </w:rPr>
        <w:t xml:space="preserve"> </w:t>
      </w:r>
    </w:p>
    <w:p w:rsidR="00A70C98" w:rsidRPr="00C03BB5" w:rsidRDefault="00A70C98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70C98" w:rsidRPr="00C03BB5" w:rsidRDefault="00A70C98" w:rsidP="00A70C98">
      <w:pPr>
        <w:jc w:val="center"/>
        <w:rPr>
          <w:rStyle w:val="af"/>
          <w:rFonts w:cs="Arial"/>
          <w:b/>
          <w:sz w:val="30"/>
          <w:szCs w:val="30"/>
        </w:rPr>
      </w:pPr>
      <w:r w:rsidRPr="00C03BB5">
        <w:rPr>
          <w:rStyle w:val="af"/>
          <w:rFonts w:cs="Arial"/>
          <w:b/>
          <w:sz w:val="30"/>
          <w:szCs w:val="30"/>
        </w:rPr>
        <w:t>ПАСПОРТ МУНИЦИПАЛЬНОЙ ПОДПРОГРАММЫ</w:t>
      </w:r>
    </w:p>
    <w:p w:rsidR="00C03BB5" w:rsidRPr="00C03BB5" w:rsidRDefault="00C03BB5" w:rsidP="00C03BB5">
      <w:pPr>
        <w:jc w:val="center"/>
        <w:rPr>
          <w:rFonts w:ascii="Arial" w:hAnsi="Arial" w:cs="Arial"/>
        </w:rPr>
      </w:pPr>
      <w:r w:rsidRPr="00C03BB5">
        <w:rPr>
          <w:rFonts w:ascii="Arial" w:hAnsi="Arial" w:cs="Arial"/>
        </w:rPr>
        <w:t>«Развитие системы общего образования в Аларском районе в 2017-2019 гг.»</w:t>
      </w:r>
    </w:p>
    <w:p w:rsidR="00C03BB5" w:rsidRPr="00DF7801" w:rsidRDefault="00C03BB5" w:rsidP="00C03BB5">
      <w:pPr>
        <w:jc w:val="center"/>
        <w:rPr>
          <w:b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837"/>
      </w:tblGrid>
      <w:tr w:rsidR="00E72D74" w:rsidRPr="007721BB" w:rsidTr="00E72D74">
        <w:trPr>
          <w:trHeight w:val="1455"/>
        </w:trPr>
        <w:tc>
          <w:tcPr>
            <w:tcW w:w="2978" w:type="dxa"/>
          </w:tcPr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Объемы и источники финансирования</w:t>
            </w:r>
          </w:p>
        </w:tc>
        <w:tc>
          <w:tcPr>
            <w:tcW w:w="11837" w:type="dxa"/>
          </w:tcPr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 xml:space="preserve">Общий объем финансирования мероприятий муниципальной подпрограммы составляет </w:t>
            </w:r>
            <w:r w:rsidRPr="007721BB">
              <w:rPr>
                <w:bCs/>
                <w:color w:val="auto"/>
              </w:rPr>
              <w:t xml:space="preserve"> </w:t>
            </w:r>
            <w:r w:rsidR="00F70E2F" w:rsidRPr="007721BB">
              <w:rPr>
                <w:bCs/>
                <w:color w:val="auto"/>
              </w:rPr>
              <w:t>825 194,9</w:t>
            </w:r>
            <w:r w:rsidRPr="007721BB">
              <w:rPr>
                <w:bCs/>
                <w:color w:val="auto"/>
              </w:rPr>
              <w:t xml:space="preserve">  </w:t>
            </w:r>
            <w:r w:rsidRPr="007721BB">
              <w:rPr>
                <w:color w:val="auto"/>
              </w:rPr>
              <w:t>тыс. рублей, из них: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за счет</w:t>
            </w:r>
            <w:r w:rsidR="00190DC5" w:rsidRPr="007721BB">
              <w:rPr>
                <w:color w:val="auto"/>
              </w:rPr>
              <w:t xml:space="preserve"> средств районного бюджета – </w:t>
            </w:r>
            <w:r w:rsidR="007721BB" w:rsidRPr="007721BB">
              <w:rPr>
                <w:color w:val="auto"/>
              </w:rPr>
              <w:t>58 783,3</w:t>
            </w:r>
            <w:r w:rsidRPr="007721BB">
              <w:rPr>
                <w:color w:val="auto"/>
              </w:rPr>
              <w:t xml:space="preserve">  тыс. рублей,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 xml:space="preserve">за счет средств областного бюджета – </w:t>
            </w:r>
            <w:r w:rsidR="007721BB" w:rsidRPr="007721BB">
              <w:rPr>
                <w:bCs/>
                <w:color w:val="auto"/>
              </w:rPr>
              <w:t>797</w:t>
            </w:r>
            <w:r w:rsidR="00190DC5" w:rsidRPr="007721BB">
              <w:rPr>
                <w:bCs/>
                <w:color w:val="auto"/>
              </w:rPr>
              <w:t> </w:t>
            </w:r>
            <w:r w:rsidR="007721BB" w:rsidRPr="007721BB">
              <w:rPr>
                <w:bCs/>
                <w:color w:val="auto"/>
              </w:rPr>
              <w:t>122,8</w:t>
            </w:r>
            <w:r w:rsidRPr="007721BB">
              <w:rPr>
                <w:bCs/>
                <w:color w:val="auto"/>
              </w:rPr>
              <w:t xml:space="preserve"> тыс</w:t>
            </w:r>
            <w:r w:rsidRPr="007721BB">
              <w:rPr>
                <w:color w:val="auto"/>
              </w:rPr>
              <w:t>.</w:t>
            </w:r>
            <w:r w:rsidRPr="007721BB">
              <w:rPr>
                <w:color w:val="auto"/>
                <w:sz w:val="32"/>
              </w:rPr>
              <w:t xml:space="preserve"> </w:t>
            </w:r>
            <w:r w:rsidRPr="007721BB">
              <w:rPr>
                <w:color w:val="auto"/>
              </w:rPr>
              <w:t>рублей,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в том числе по годам: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 xml:space="preserve">за счет средств районного бюджета </w:t>
            </w:r>
          </w:p>
          <w:p w:rsidR="00E72D74" w:rsidRPr="007721BB" w:rsidRDefault="007721BB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2017 год – 20 961,6</w:t>
            </w:r>
            <w:r w:rsidR="00E72D74" w:rsidRPr="007721BB">
              <w:rPr>
                <w:color w:val="auto"/>
              </w:rPr>
              <w:t xml:space="preserve"> тыс. рублей,</w:t>
            </w:r>
          </w:p>
          <w:p w:rsidR="00E72D74" w:rsidRPr="007721BB" w:rsidRDefault="007721BB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2018 год – 19 301,8</w:t>
            </w:r>
            <w:r w:rsidR="00E72D74" w:rsidRPr="007721BB">
              <w:rPr>
                <w:color w:val="auto"/>
              </w:rPr>
              <w:t xml:space="preserve"> тыс. рублей,</w:t>
            </w:r>
          </w:p>
          <w:p w:rsidR="00E72D74" w:rsidRPr="007721BB" w:rsidRDefault="001B54EC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2019год – 18 519,9</w:t>
            </w:r>
            <w:r w:rsidR="00E72D74" w:rsidRPr="007721BB">
              <w:rPr>
                <w:color w:val="auto"/>
              </w:rPr>
              <w:t xml:space="preserve"> тыс. рублей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 xml:space="preserve">за счет средств областного бюджета  </w:t>
            </w:r>
          </w:p>
          <w:p w:rsidR="00E72D74" w:rsidRPr="007721BB" w:rsidRDefault="007721BB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2017 год – 279 957,7</w:t>
            </w:r>
            <w:r w:rsidR="001B54EC" w:rsidRPr="007721BB">
              <w:rPr>
                <w:color w:val="auto"/>
              </w:rPr>
              <w:t xml:space="preserve"> </w:t>
            </w:r>
            <w:r w:rsidR="00E72D74" w:rsidRPr="007721BB">
              <w:rPr>
                <w:color w:val="auto"/>
              </w:rPr>
              <w:t>тыс. рублей,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 xml:space="preserve">2018 год – </w:t>
            </w:r>
            <w:r w:rsidR="007721BB" w:rsidRPr="007721BB">
              <w:rPr>
                <w:bCs/>
                <w:color w:val="auto"/>
              </w:rPr>
              <w:t>269 786,</w:t>
            </w:r>
            <w:r w:rsidR="001B54EC" w:rsidRPr="007721BB">
              <w:rPr>
                <w:bCs/>
                <w:color w:val="auto"/>
              </w:rPr>
              <w:t>1</w:t>
            </w:r>
            <w:r w:rsidRPr="007721BB">
              <w:rPr>
                <w:bCs/>
                <w:color w:val="auto"/>
              </w:rPr>
              <w:t xml:space="preserve"> </w:t>
            </w:r>
            <w:r w:rsidRPr="007721BB">
              <w:rPr>
                <w:color w:val="auto"/>
              </w:rPr>
              <w:t>тыс. рублей,</w:t>
            </w:r>
          </w:p>
          <w:p w:rsidR="00E72D74" w:rsidRPr="007721BB" w:rsidRDefault="00E72D74" w:rsidP="001B54EC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2019</w:t>
            </w:r>
            <w:r w:rsidR="001B54EC" w:rsidRPr="007721BB">
              <w:rPr>
                <w:color w:val="auto"/>
              </w:rPr>
              <w:t xml:space="preserve"> </w:t>
            </w:r>
            <w:r w:rsidRPr="007721BB">
              <w:rPr>
                <w:color w:val="auto"/>
              </w:rPr>
              <w:t>год – 2</w:t>
            </w:r>
            <w:r w:rsidR="001B54EC" w:rsidRPr="007721BB">
              <w:rPr>
                <w:color w:val="auto"/>
              </w:rPr>
              <w:t>47 379,0</w:t>
            </w:r>
            <w:r w:rsidRPr="007721BB">
              <w:rPr>
                <w:color w:val="auto"/>
              </w:rPr>
              <w:t xml:space="preserve"> тыс. рублей.</w:t>
            </w:r>
          </w:p>
        </w:tc>
      </w:tr>
    </w:tbl>
    <w:p w:rsidR="00A70C98" w:rsidRPr="004207B8" w:rsidRDefault="00A70C98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E72D74" w:rsidRDefault="004207B8" w:rsidP="004207B8">
      <w:pPr>
        <w:pStyle w:val="af5"/>
        <w:jc w:val="center"/>
        <w:rPr>
          <w:b/>
          <w:lang w:val="en-US"/>
        </w:rPr>
      </w:pPr>
      <w:r w:rsidRPr="004207B8">
        <w:rPr>
          <w:b/>
          <w:lang w:val="en-US"/>
        </w:rPr>
        <w:t>III</w:t>
      </w:r>
      <w:r w:rsidR="00E72D74" w:rsidRPr="004207B8">
        <w:rPr>
          <w:b/>
        </w:rPr>
        <w:t>. Перечень подпрограммных мероприятий</w:t>
      </w:r>
    </w:p>
    <w:p w:rsidR="004207B8" w:rsidRPr="004207B8" w:rsidRDefault="004207B8" w:rsidP="004207B8">
      <w:pPr>
        <w:rPr>
          <w:lang w:val="en-US"/>
        </w:rPr>
      </w:pPr>
    </w:p>
    <w:tbl>
      <w:tblPr>
        <w:tblW w:w="14700" w:type="dxa"/>
        <w:tblInd w:w="98" w:type="dxa"/>
        <w:tblLook w:val="04A0" w:firstRow="1" w:lastRow="0" w:firstColumn="1" w:lastColumn="0" w:noHBand="0" w:noVBand="1"/>
      </w:tblPr>
      <w:tblGrid>
        <w:gridCol w:w="4340"/>
        <w:gridCol w:w="2120"/>
        <w:gridCol w:w="2058"/>
        <w:gridCol w:w="2058"/>
        <w:gridCol w:w="2058"/>
        <w:gridCol w:w="2066"/>
      </w:tblGrid>
      <w:tr w:rsidR="007721BB" w:rsidTr="007721BB">
        <w:trPr>
          <w:trHeight w:val="930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1" w:name="RANGE!A1:F61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  <w:bookmarkEnd w:id="1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 руб.) годы</w:t>
            </w:r>
          </w:p>
        </w:tc>
      </w:tr>
      <w:tr w:rsidR="007721BB" w:rsidTr="007721BB">
        <w:trPr>
          <w:trHeight w:val="46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7721BB" w:rsidTr="007721BB">
        <w:trPr>
          <w:trHeight w:val="43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«Развитие системы общего образования в  Аларском районе» на 2017-2019 годы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301 439,2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289 087,9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265 898,9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856 426,0</w:t>
            </w:r>
          </w:p>
        </w:tc>
      </w:tr>
      <w:tr w:rsidR="007721BB" w:rsidTr="007721BB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20 961,6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19 301,8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58 783,3</w:t>
            </w:r>
          </w:p>
        </w:tc>
      </w:tr>
      <w:tr w:rsidR="007721BB" w:rsidTr="007721BB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279 957,7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269 786,1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247 379,0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797 122,8</w:t>
            </w:r>
          </w:p>
        </w:tc>
      </w:tr>
      <w:tr w:rsidR="007721BB" w:rsidTr="007721BB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</w:t>
            </w:r>
          </w:p>
        </w:tc>
      </w:tr>
      <w:tr w:rsidR="007721BB" w:rsidTr="007721BB">
        <w:trPr>
          <w:trHeight w:val="1290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20961,6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19301,8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18519,9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58783,3</w:t>
            </w:r>
          </w:p>
        </w:tc>
      </w:tr>
      <w:tr w:rsidR="007721BB" w:rsidTr="007721BB">
        <w:trPr>
          <w:trHeight w:val="63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20 961,6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19 301,8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58783,3</w:t>
            </w:r>
          </w:p>
        </w:tc>
      </w:tr>
      <w:tr w:rsidR="007721BB" w:rsidTr="007721BB">
        <w:trPr>
          <w:trHeight w:val="1155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7721BB" w:rsidTr="007721BB">
        <w:trPr>
          <w:trHeight w:val="1020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реконструкции, капитальному и текущему ремонту  общеобразовательных организаций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23 073,70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13 595,00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5 351,00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42019,7</w:t>
            </w:r>
          </w:p>
        </w:tc>
      </w:tr>
      <w:tr w:rsidR="007721BB" w:rsidTr="007721BB">
        <w:trPr>
          <w:trHeight w:val="37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21BB" w:rsidTr="007721BB">
        <w:trPr>
          <w:trHeight w:val="73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3 101,60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4 095,00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5 351,00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12 547,60</w:t>
            </w:r>
          </w:p>
        </w:tc>
      </w:tr>
      <w:tr w:rsidR="007721BB" w:rsidTr="007721BB">
        <w:trPr>
          <w:trHeight w:val="64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19 452,20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28 952,20</w:t>
            </w:r>
          </w:p>
        </w:tc>
      </w:tr>
      <w:tr w:rsidR="007721BB" w:rsidTr="007721BB">
        <w:trPr>
          <w:trHeight w:val="73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519,90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519,90</w:t>
            </w:r>
          </w:p>
        </w:tc>
      </w:tr>
      <w:tr w:rsidR="007721BB" w:rsidTr="007721BB">
        <w:trPr>
          <w:trHeight w:val="27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реализацию мероприятий по созданию в общеобразовательных организациях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расположенных в сельской местности, условий для занятий физической культурой и спортом (капитальный ремонт спортзала  в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ООШ)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</w:tr>
      <w:tr w:rsidR="007721BB" w:rsidTr="007721BB">
        <w:trPr>
          <w:trHeight w:val="12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и реконструкция  общеобразовательных школ: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 (2019г.)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</w:tr>
      <w:tr w:rsidR="007721BB" w:rsidTr="007721BB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Капитальный ремонт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19 780,60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10 165,00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29 945,60</w:t>
            </w:r>
          </w:p>
        </w:tc>
      </w:tr>
      <w:tr w:rsidR="007721BB" w:rsidTr="007721BB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721BB" w:rsidTr="007721BB">
        <w:trPr>
          <w:trHeight w:val="12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капитальному ремонту образовательных организаций Иркутской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18 486,60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27 986,60</w:t>
            </w:r>
          </w:p>
        </w:tc>
      </w:tr>
      <w:tr w:rsidR="007721BB" w:rsidTr="007721BB">
        <w:trPr>
          <w:trHeight w:val="16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капитальному ремонту образовательных организаций Иркутской области с местного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1 959,00</w:t>
            </w:r>
          </w:p>
        </w:tc>
      </w:tr>
      <w:tr w:rsidR="007721BB" w:rsidTr="007721BB">
        <w:trPr>
          <w:trHeight w:val="8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спортзала МБОУ Александровская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1 564,50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1 564,50</w:t>
            </w:r>
          </w:p>
        </w:tc>
      </w:tr>
      <w:tr w:rsidR="007721BB" w:rsidTr="007721BB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721BB" w:rsidTr="007721BB">
        <w:trPr>
          <w:trHeight w:val="20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из ФБ.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519,90</w:t>
            </w:r>
          </w:p>
        </w:tc>
      </w:tr>
      <w:tr w:rsidR="007721BB" w:rsidTr="007721BB">
        <w:trPr>
          <w:trHeight w:val="19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</w:tr>
      <w:tr w:rsidR="007721BB" w:rsidTr="007721BB">
        <w:trPr>
          <w:trHeight w:val="19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 из МБ.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</w:tr>
      <w:tr w:rsidR="007721BB" w:rsidTr="007721BB">
        <w:trPr>
          <w:trHeight w:val="9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 и пищеблоков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638,3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978,3</w:t>
            </w:r>
          </w:p>
        </w:tc>
      </w:tr>
      <w:tr w:rsidR="007721BB" w:rsidTr="007721BB">
        <w:trPr>
          <w:trHeight w:val="10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(утепление стен, замена окон, полов, дверей, освещение)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870,3</w:t>
            </w:r>
          </w:p>
        </w:tc>
      </w:tr>
      <w:tr w:rsidR="007721BB" w:rsidTr="007721BB">
        <w:trPr>
          <w:trHeight w:val="9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горячего и холодного водоснабжения, водоотведения,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1660</w:t>
            </w:r>
          </w:p>
        </w:tc>
      </w:tr>
      <w:tr w:rsidR="007721BB" w:rsidTr="007721BB">
        <w:trPr>
          <w:trHeight w:val="4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Зонская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</w:tr>
      <w:tr w:rsidR="007721BB" w:rsidTr="007721BB">
        <w:trPr>
          <w:trHeight w:val="4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Ангарская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7721BB" w:rsidTr="007721BB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</w:tr>
      <w:tr w:rsidR="007721BB" w:rsidTr="007721BB">
        <w:trPr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</w:tr>
      <w:tr w:rsidR="007721BB" w:rsidTr="007721BB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Общеобразовательные организации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</w:tr>
      <w:tr w:rsidR="007721BB" w:rsidTr="007721BB">
        <w:trPr>
          <w:trHeight w:val="6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транспортных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7721BB" w:rsidTr="007721BB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Расходы на оплату коммунальных услуг, 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30003</w:t>
            </w:r>
          </w:p>
        </w:tc>
      </w:tr>
      <w:tr w:rsidR="007721BB" w:rsidTr="007721BB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электроэнергия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29304</w:t>
            </w:r>
          </w:p>
        </w:tc>
      </w:tr>
      <w:tr w:rsidR="007721BB" w:rsidTr="007721BB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128,1</w:t>
            </w:r>
          </w:p>
        </w:tc>
      </w:tr>
      <w:tr w:rsidR="007721BB" w:rsidTr="007721BB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канализация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570,9</w:t>
            </w:r>
          </w:p>
        </w:tc>
      </w:tr>
      <w:tr w:rsidR="007721BB" w:rsidTr="007721BB">
        <w:trPr>
          <w:trHeight w:val="10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518,7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2514,1</w:t>
            </w:r>
          </w:p>
        </w:tc>
      </w:tr>
      <w:tr w:rsidR="007721BB" w:rsidTr="007721BB">
        <w:trPr>
          <w:trHeight w:val="13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6397,3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2596,7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13628,6</w:t>
            </w:r>
          </w:p>
        </w:tc>
      </w:tr>
      <w:tr w:rsidR="007721BB" w:rsidTr="007721BB">
        <w:trPr>
          <w:trHeight w:val="10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1071</w:t>
            </w:r>
          </w:p>
        </w:tc>
      </w:tr>
      <w:tr w:rsidR="007721BB" w:rsidTr="007721BB">
        <w:trPr>
          <w:trHeight w:val="9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1264,5</w:t>
            </w:r>
          </w:p>
        </w:tc>
      </w:tr>
      <w:tr w:rsidR="007721BB" w:rsidTr="007721BB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оплату услуг дератизации, дезинсекции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64,2</w:t>
            </w:r>
          </w:p>
        </w:tc>
      </w:tr>
      <w:tr w:rsidR="007721BB" w:rsidTr="007721BB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измерения  сопротивления изоляции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99,8</w:t>
            </w:r>
          </w:p>
        </w:tc>
      </w:tr>
      <w:tr w:rsidR="007721BB" w:rsidTr="007721BB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 тревожных кнопок  (Вневедомственная охрана зданий)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444,2</w:t>
            </w:r>
          </w:p>
        </w:tc>
      </w:tr>
      <w:tr w:rsidR="007721BB" w:rsidTr="007721BB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255,9</w:t>
            </w:r>
          </w:p>
        </w:tc>
      </w:tr>
      <w:tr w:rsidR="007721BB" w:rsidTr="007721BB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Прохождение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обучения сотрудников по охране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</w:tr>
      <w:tr w:rsidR="007721BB" w:rsidTr="007721BB">
        <w:trPr>
          <w:trHeight w:val="7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техосмотра автотранспорта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23,7</w:t>
            </w:r>
          </w:p>
        </w:tc>
      </w:tr>
      <w:tr w:rsidR="007721BB" w:rsidTr="007721BB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Страхование ОСАГО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290,4</w:t>
            </w:r>
          </w:p>
        </w:tc>
      </w:tr>
      <w:tr w:rsidR="007721BB" w:rsidTr="007721BB">
        <w:trPr>
          <w:trHeight w:val="85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предрейсовых осмотров водителей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1347,6</w:t>
            </w:r>
          </w:p>
        </w:tc>
      </w:tr>
      <w:tr w:rsidR="007721BB" w:rsidTr="007721BB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Оснащение автотранспорта запасными частями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323,6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678,8</w:t>
            </w:r>
          </w:p>
        </w:tc>
      </w:tr>
      <w:tr w:rsidR="007721BB" w:rsidTr="007721BB">
        <w:trPr>
          <w:trHeight w:val="12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асходов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(приобретение  счетчиков, трансформаторов,  родительская  плата  и др.)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323,7</w:t>
            </w:r>
          </w:p>
        </w:tc>
      </w:tr>
      <w:tr w:rsidR="007721BB" w:rsidTr="007721BB">
        <w:trPr>
          <w:trHeight w:val="21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Укрепление материально-технической базы   пункта проведения экзамена (ППЭ) для Государственной итоговой аттестации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освоивших программы основного общего и среднего общего образования.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194,4</w:t>
            </w:r>
          </w:p>
        </w:tc>
      </w:tr>
      <w:tr w:rsidR="007721BB" w:rsidTr="007721BB">
        <w:trPr>
          <w:trHeight w:val="14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3880,7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2815,2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777,3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7473,2</w:t>
            </w:r>
          </w:p>
        </w:tc>
      </w:tr>
      <w:tr w:rsidR="007721BB" w:rsidTr="007721BB">
        <w:trPr>
          <w:trHeight w:val="178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260 505,50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260 286,10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247 379,00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768170,6</w:t>
            </w:r>
          </w:p>
        </w:tc>
      </w:tr>
      <w:tr w:rsidR="007721BB" w:rsidTr="007721BB">
        <w:trPr>
          <w:trHeight w:val="174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243429,8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755664,8</w:t>
            </w:r>
          </w:p>
        </w:tc>
      </w:tr>
      <w:tr w:rsidR="007721BB" w:rsidTr="007721BB">
        <w:trPr>
          <w:trHeight w:val="6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заработную плату работников общего образования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183762,1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570775,9</w:t>
            </w:r>
          </w:p>
        </w:tc>
      </w:tr>
      <w:tr w:rsidR="007721BB" w:rsidTr="007721BB">
        <w:trPr>
          <w:trHeight w:val="4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55496,2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172374,4</w:t>
            </w:r>
          </w:p>
        </w:tc>
      </w:tr>
      <w:tr w:rsidR="007721BB" w:rsidTr="007721BB">
        <w:trPr>
          <w:trHeight w:val="9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12514,5</w:t>
            </w:r>
          </w:p>
        </w:tc>
      </w:tr>
      <w:tr w:rsidR="007721BB" w:rsidTr="007721BB">
        <w:trPr>
          <w:trHeight w:val="23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семьям,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4 168,60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3 949,20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12 505,80</w:t>
            </w:r>
          </w:p>
        </w:tc>
      </w:tr>
      <w:tr w:rsidR="007721BB" w:rsidTr="007721BB">
        <w:trPr>
          <w:trHeight w:val="9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оплату  бесплатного горячего питания (15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/день на одного  обучающегося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4168,6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3949,2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12 505,80</w:t>
            </w:r>
          </w:p>
        </w:tc>
      </w:tr>
    </w:tbl>
    <w:p w:rsidR="00F70E2F" w:rsidRPr="007721BB" w:rsidRDefault="00F70E2F" w:rsidP="003C0F51">
      <w:pPr>
        <w:pStyle w:val="af5"/>
        <w:jc w:val="center"/>
        <w:rPr>
          <w:b/>
        </w:rPr>
      </w:pPr>
    </w:p>
    <w:p w:rsidR="00E72D74" w:rsidRPr="007721BB" w:rsidRDefault="00E72D74" w:rsidP="003C0F51">
      <w:pPr>
        <w:pStyle w:val="af5"/>
        <w:jc w:val="center"/>
        <w:rPr>
          <w:b/>
        </w:rPr>
      </w:pPr>
      <w:r w:rsidRPr="007721BB">
        <w:rPr>
          <w:b/>
        </w:rPr>
        <w:t xml:space="preserve">Раздел </w:t>
      </w:r>
      <w:r w:rsidRPr="007721BB">
        <w:rPr>
          <w:b/>
          <w:lang w:val="en-US"/>
        </w:rPr>
        <w:t>IV</w:t>
      </w:r>
      <w:r w:rsidRPr="007721BB">
        <w:rPr>
          <w:b/>
        </w:rPr>
        <w:t>. Обоснование   ресурсного   обеспечения   подпрограммы</w:t>
      </w:r>
    </w:p>
    <w:p w:rsidR="00E72D74" w:rsidRPr="007721BB" w:rsidRDefault="00E72D74" w:rsidP="00E72D74">
      <w:pPr>
        <w:pStyle w:val="af5"/>
      </w:pP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Pr="007721BB">
        <w:rPr>
          <w:rFonts w:ascii="Arial" w:hAnsi="Arial" w:cs="Arial"/>
          <w:bCs/>
          <w:color w:val="auto"/>
          <w:sz w:val="24"/>
          <w:szCs w:val="24"/>
        </w:rPr>
        <w:t xml:space="preserve"> 825 194,9  </w:t>
      </w:r>
      <w:r w:rsidRPr="007721BB">
        <w:rPr>
          <w:rFonts w:ascii="Arial" w:hAnsi="Arial" w:cs="Arial"/>
          <w:color w:val="auto"/>
          <w:sz w:val="24"/>
          <w:szCs w:val="24"/>
        </w:rPr>
        <w:t>тыс. рублей, из них:</w:t>
      </w: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>за счет средств районного бюджета – 58 783,3  тыс. рублей,</w:t>
      </w: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– </w:t>
      </w:r>
      <w:r w:rsidRPr="007721BB">
        <w:rPr>
          <w:rFonts w:ascii="Arial" w:hAnsi="Arial" w:cs="Arial"/>
          <w:bCs/>
          <w:color w:val="auto"/>
          <w:sz w:val="24"/>
          <w:szCs w:val="24"/>
        </w:rPr>
        <w:t>797 122,8 тыс</w:t>
      </w:r>
      <w:r w:rsidRPr="007721BB">
        <w:rPr>
          <w:rFonts w:ascii="Arial" w:hAnsi="Arial" w:cs="Arial"/>
          <w:color w:val="auto"/>
          <w:sz w:val="24"/>
          <w:szCs w:val="24"/>
        </w:rPr>
        <w:t>. рублей,</w:t>
      </w: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>в том числе по годам:</w:t>
      </w: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 xml:space="preserve">за счет средств районного бюджета </w:t>
      </w: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>2017 год – 20 961,6 тыс. рублей,</w:t>
      </w: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>2018 год – 19 301,8 тыс. рублей,</w:t>
      </w: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>2019год – 18 519,9 тыс. рублей</w:t>
      </w: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 </w:t>
      </w: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>2017 год – 279 957,7 тыс. рублей,</w:t>
      </w:r>
    </w:p>
    <w:p w:rsidR="007721BB" w:rsidRPr="007721BB" w:rsidRDefault="007721BB" w:rsidP="007721BB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7721BB">
        <w:rPr>
          <w:rFonts w:ascii="Arial" w:hAnsi="Arial" w:cs="Arial"/>
          <w:color w:val="auto"/>
          <w:sz w:val="24"/>
          <w:szCs w:val="24"/>
        </w:rPr>
        <w:t xml:space="preserve">2018 год – </w:t>
      </w:r>
      <w:r w:rsidRPr="007721BB">
        <w:rPr>
          <w:rFonts w:ascii="Arial" w:hAnsi="Arial" w:cs="Arial"/>
          <w:bCs/>
          <w:color w:val="auto"/>
          <w:sz w:val="24"/>
          <w:szCs w:val="24"/>
        </w:rPr>
        <w:t xml:space="preserve">269 786,1 </w:t>
      </w:r>
      <w:r w:rsidRPr="007721BB">
        <w:rPr>
          <w:rFonts w:ascii="Arial" w:hAnsi="Arial" w:cs="Arial"/>
          <w:color w:val="auto"/>
          <w:sz w:val="24"/>
          <w:szCs w:val="24"/>
        </w:rPr>
        <w:t>тыс. рублей,</w:t>
      </w:r>
    </w:p>
    <w:p w:rsidR="00F70E2F" w:rsidRPr="007721BB" w:rsidRDefault="007721BB" w:rsidP="007721BB">
      <w:pPr>
        <w:rPr>
          <w:rFonts w:ascii="Arial" w:hAnsi="Arial" w:cs="Arial"/>
        </w:rPr>
      </w:pPr>
      <w:r w:rsidRPr="007721BB">
        <w:rPr>
          <w:rFonts w:ascii="Arial" w:hAnsi="Arial" w:cs="Arial"/>
        </w:rPr>
        <w:t>2019 год – 247 379,0 тыс. рублей.</w:t>
      </w:r>
    </w:p>
    <w:p w:rsidR="00BC6412" w:rsidRPr="00A534C8" w:rsidRDefault="00AB6861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Приложение 4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F7290" w:rsidRPr="00A534C8" w:rsidRDefault="00AF7290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31.05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293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4C7044" w:rsidRPr="00C03BB5" w:rsidRDefault="004C7044" w:rsidP="004C7044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0E6969" w:rsidRPr="00085823" w:rsidRDefault="000E6969" w:rsidP="000E6969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>
        <w:rPr>
          <w:rFonts w:ascii="Courier New" w:hAnsi="Courier New" w:cs="Courier New"/>
          <w:bCs/>
          <w:iCs/>
          <w:sz w:val="22"/>
          <w:szCs w:val="22"/>
        </w:rPr>
        <w:t>Приложение 3</w:t>
      </w:r>
    </w:p>
    <w:p w:rsidR="000E6969" w:rsidRPr="00085823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0E6969" w:rsidRPr="00085823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lastRenderedPageBreak/>
        <w:t xml:space="preserve">«Развитие системы образования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в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</w:t>
      </w:r>
    </w:p>
    <w:p w:rsidR="000E6969" w:rsidRPr="00C03BB5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color w:val="FF0000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Аларском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районе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на 2017-2019 гг.»</w:t>
      </w:r>
      <w:r w:rsidRPr="00085823">
        <w:rPr>
          <w:rFonts w:ascii="Courier New" w:hAnsi="Courier New" w:cs="Courier New"/>
        </w:rPr>
        <w:t xml:space="preserve"> 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AB25AB" w:rsidRPr="00F557C4" w:rsidRDefault="00AB25AB" w:rsidP="00AB25AB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557C4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AB25AB" w:rsidRPr="007721BB" w:rsidRDefault="00AB25AB" w:rsidP="00AB25AB">
      <w:pPr>
        <w:jc w:val="center"/>
        <w:rPr>
          <w:rFonts w:ascii="Arial" w:hAnsi="Arial" w:cs="Arial"/>
        </w:rPr>
      </w:pPr>
      <w:r w:rsidRPr="00F557C4">
        <w:rPr>
          <w:rFonts w:ascii="Arial" w:hAnsi="Arial" w:cs="Arial"/>
        </w:rPr>
        <w:t xml:space="preserve">«Предоставление дополнительного образования учащимся в образовательных организациях муниципального образования </w:t>
      </w:r>
      <w:r w:rsidRPr="007721BB">
        <w:rPr>
          <w:rFonts w:ascii="Arial" w:hAnsi="Arial" w:cs="Arial"/>
        </w:rPr>
        <w:t>«Аларский район» на 2017 </w:t>
      </w:r>
      <w:r w:rsidRPr="007721BB">
        <w:rPr>
          <w:rFonts w:ascii="Arial" w:hAnsi="Arial" w:cs="Arial"/>
        </w:rPr>
        <w:noBreakHyphen/>
        <w:t> 2019гг.»</w:t>
      </w:r>
    </w:p>
    <w:p w:rsidR="00AB25AB" w:rsidRPr="007721BB" w:rsidRDefault="00AB25AB" w:rsidP="00AB25AB">
      <w:pPr>
        <w:jc w:val="center"/>
        <w:rPr>
          <w:rFonts w:ascii="Arial" w:hAnsi="Arial" w:cs="Arial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1623"/>
      </w:tblGrid>
      <w:tr w:rsidR="007721BB" w:rsidRPr="007721BB" w:rsidTr="005B423A">
        <w:trPr>
          <w:trHeight w:val="349"/>
        </w:trPr>
        <w:tc>
          <w:tcPr>
            <w:tcW w:w="3403" w:type="dxa"/>
          </w:tcPr>
          <w:p w:rsidR="00AB25AB" w:rsidRPr="007721BB" w:rsidRDefault="00AB25AB" w:rsidP="00AB25AB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11623" w:type="dxa"/>
          </w:tcPr>
          <w:p w:rsidR="007721BB" w:rsidRPr="007721BB" w:rsidRDefault="007721BB" w:rsidP="007721B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Реализация Подпрограммы осуществляется за счёт бюджета муниципального образования «Аларский район» на общую сумму 41 819,4 тыс. рублей:</w:t>
            </w:r>
          </w:p>
          <w:p w:rsidR="007721BB" w:rsidRPr="007721BB" w:rsidRDefault="007721BB" w:rsidP="007721B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2017 год – 14 999,0 тыс. рублей;</w:t>
            </w:r>
          </w:p>
          <w:p w:rsidR="007721BB" w:rsidRPr="007721BB" w:rsidRDefault="007721BB" w:rsidP="007721B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2018 год – 13 782,0 тыс. рублей;</w:t>
            </w:r>
          </w:p>
          <w:p w:rsidR="00AB25AB" w:rsidRPr="007721BB" w:rsidRDefault="007721BB" w:rsidP="007721B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>2019 год – 13 038,4 тыс. рублей</w:t>
            </w:r>
          </w:p>
        </w:tc>
      </w:tr>
    </w:tbl>
    <w:p w:rsidR="00AB25AB" w:rsidRPr="00C03BB5" w:rsidRDefault="00AB25AB" w:rsidP="00AB25AB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B25AB" w:rsidRPr="002A659F" w:rsidRDefault="00AB25AB" w:rsidP="00AB25AB">
      <w:pPr>
        <w:pStyle w:val="ConsPlusTitle"/>
        <w:widowControl/>
        <w:spacing w:after="240"/>
        <w:jc w:val="center"/>
        <w:outlineLvl w:val="0"/>
        <w:rPr>
          <w:sz w:val="24"/>
          <w:szCs w:val="24"/>
        </w:rPr>
      </w:pPr>
      <w:r w:rsidRPr="002A659F">
        <w:rPr>
          <w:sz w:val="24"/>
          <w:szCs w:val="24"/>
        </w:rPr>
        <w:t>Перечень подпрограммных мероприятий</w:t>
      </w:r>
    </w:p>
    <w:tbl>
      <w:tblPr>
        <w:tblW w:w="14280" w:type="dxa"/>
        <w:tblInd w:w="103" w:type="dxa"/>
        <w:tblLook w:val="04A0" w:firstRow="1" w:lastRow="0" w:firstColumn="1" w:lastColumn="0" w:noHBand="0" w:noVBand="1"/>
      </w:tblPr>
      <w:tblGrid>
        <w:gridCol w:w="374"/>
        <w:gridCol w:w="3916"/>
        <w:gridCol w:w="1537"/>
        <w:gridCol w:w="2725"/>
        <w:gridCol w:w="1348"/>
        <w:gridCol w:w="1456"/>
        <w:gridCol w:w="1456"/>
        <w:gridCol w:w="1468"/>
      </w:tblGrid>
      <w:tr w:rsidR="007721BB" w:rsidTr="007721BB">
        <w:trPr>
          <w:trHeight w:val="93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7721BB" w:rsidTr="007721BB">
        <w:trPr>
          <w:trHeight w:val="31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721BB" w:rsidTr="007721BB">
        <w:trPr>
          <w:trHeight w:val="10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7721BB" w:rsidTr="007721BB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</w:tr>
      <w:tr w:rsidR="007721BB" w:rsidTr="007721BB">
        <w:trPr>
          <w:trHeight w:val="8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и экспериментальная апробация образовательных программ нового поколения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7721BB" w:rsidTr="007721BB">
        <w:trPr>
          <w:trHeight w:val="13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и поддержка системы мониторинга в муниципальных организациях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август-сентябрь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7721BB" w:rsidTr="007721BB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2:Создание условий и механизмов устойчивого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развития системы дополнительного образования детей района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сохранения и развития единого культурного и информационного пространства</w:t>
            </w:r>
          </w:p>
        </w:tc>
      </w:tr>
      <w:tr w:rsidR="007721BB" w:rsidTr="007721BB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занятости детей в муниципальных организациях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7721BB" w:rsidTr="007721BB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МКОУ ДОД РДДТ, МКОУ ДОД 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</w:t>
            </w:r>
          </w:p>
        </w:tc>
      </w:tr>
      <w:tr w:rsidR="007721BB" w:rsidTr="007721BB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</w:t>
            </w:r>
          </w:p>
        </w:tc>
      </w:tr>
      <w:tr w:rsidR="007721BB" w:rsidTr="007721BB">
        <w:trPr>
          <w:trHeight w:val="8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</w:tr>
      <w:tr w:rsidR="007721BB" w:rsidTr="007721BB">
        <w:trPr>
          <w:trHeight w:val="17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семинаров, круглых столов по проблемам предупреждения безнадзорности, правонарушений среди несовершеннолетних посредством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ИМЦ, МКУДО РДДТ, МКУ ДО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7721BB" w:rsidTr="007721BB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7721BB" w:rsidTr="007721BB">
        <w:trPr>
          <w:trHeight w:val="9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4: Создание и развитие новых информационных технологий, дистанционное обучение в организациях дополнительного образования детей</w:t>
            </w:r>
          </w:p>
        </w:tc>
      </w:tr>
      <w:tr w:rsidR="007721BB" w:rsidTr="007721BB">
        <w:trPr>
          <w:trHeight w:val="14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Управление проектной и исследовательской деятельностью учащихся и педагогов муниципальных организаций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ОО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7721BB" w:rsidTr="007721BB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4: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7721BB" w:rsidTr="007721BB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5: Развитие материально-технической базы дополнительного образования детей</w:t>
            </w:r>
          </w:p>
        </w:tc>
      </w:tr>
      <w:tr w:rsidR="007721BB" w:rsidTr="007721BB">
        <w:trPr>
          <w:trHeight w:val="25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521,2</w:t>
            </w:r>
          </w:p>
        </w:tc>
      </w:tr>
      <w:tr w:rsidR="007721BB" w:rsidTr="007721BB">
        <w:trPr>
          <w:trHeight w:val="25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общеобразовательные организации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13 413,1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13171,3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12427,7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39 012,1</w:t>
            </w:r>
          </w:p>
        </w:tc>
      </w:tr>
      <w:tr w:rsidR="007721BB" w:rsidTr="007721BB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1 263,9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1 918,1</w:t>
            </w:r>
          </w:p>
        </w:tc>
      </w:tr>
      <w:tr w:rsidR="007721BB" w:rsidTr="007721BB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5: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13 675,0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12 931,4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41 451,4</w:t>
            </w:r>
          </w:p>
        </w:tc>
      </w:tr>
      <w:tr w:rsidR="007721BB" w:rsidTr="007721BB"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14 999,0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13 782,0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13 038,4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BB" w:rsidRDefault="0077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41 819,4</w:t>
            </w:r>
          </w:p>
        </w:tc>
      </w:tr>
    </w:tbl>
    <w:p w:rsidR="00AB25AB" w:rsidRDefault="00AB25AB" w:rsidP="00FA4027">
      <w:pPr>
        <w:jc w:val="center"/>
        <w:rPr>
          <w:rFonts w:ascii="Arial" w:hAnsi="Arial" w:cs="Arial"/>
          <w:b/>
          <w:bCs/>
        </w:rPr>
      </w:pPr>
    </w:p>
    <w:p w:rsidR="00AB25AB" w:rsidRPr="007721BB" w:rsidRDefault="00AB25AB" w:rsidP="00AB25AB">
      <w:pPr>
        <w:spacing w:after="240"/>
        <w:jc w:val="center"/>
        <w:rPr>
          <w:rFonts w:ascii="Arial" w:hAnsi="Arial" w:cs="Arial"/>
          <w:b/>
          <w:bCs/>
        </w:rPr>
      </w:pPr>
      <w:r w:rsidRPr="007721BB">
        <w:rPr>
          <w:rFonts w:ascii="Arial" w:hAnsi="Arial" w:cs="Arial"/>
          <w:b/>
          <w:bCs/>
        </w:rPr>
        <w:t>Раздел 4. ОБОСНОВАНИЕ РЕСУРСНОГО ОБЕСПЕЧЕНИЯ ПОДПРОГРАММЫ</w:t>
      </w:r>
    </w:p>
    <w:p w:rsidR="00AB25AB" w:rsidRPr="007721BB" w:rsidRDefault="00AB25AB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Реализация Подпрограммы осуществляется за счёт бюджета муниципального образования «А</w:t>
      </w:r>
      <w:r w:rsidR="00324899" w:rsidRPr="007721BB">
        <w:rPr>
          <w:rFonts w:ascii="Arial" w:hAnsi="Arial" w:cs="Arial"/>
        </w:rPr>
        <w:t>ларский район» на общую сумму 41</w:t>
      </w:r>
      <w:r w:rsidR="007721BB" w:rsidRPr="007721BB">
        <w:rPr>
          <w:rFonts w:ascii="Arial" w:hAnsi="Arial" w:cs="Arial"/>
        </w:rPr>
        <w:t> 819</w:t>
      </w:r>
      <w:r w:rsidR="00FA4027" w:rsidRPr="007721BB">
        <w:rPr>
          <w:rFonts w:ascii="Arial" w:hAnsi="Arial" w:cs="Arial"/>
        </w:rPr>
        <w:t>,4</w:t>
      </w:r>
      <w:r w:rsidRPr="007721BB">
        <w:rPr>
          <w:rFonts w:ascii="Arial" w:hAnsi="Arial" w:cs="Arial"/>
        </w:rPr>
        <w:t xml:space="preserve"> тыс. рублей:</w:t>
      </w:r>
    </w:p>
    <w:p w:rsidR="00AB25AB" w:rsidRPr="007721BB" w:rsidRDefault="00AB25AB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 xml:space="preserve">2017 год – </w:t>
      </w:r>
      <w:r w:rsidR="00BF19A6" w:rsidRPr="007721BB">
        <w:rPr>
          <w:rFonts w:ascii="Arial" w:hAnsi="Arial" w:cs="Arial"/>
        </w:rPr>
        <w:t>14</w:t>
      </w:r>
      <w:r w:rsidR="007721BB" w:rsidRPr="007721BB">
        <w:rPr>
          <w:rFonts w:ascii="Arial" w:hAnsi="Arial" w:cs="Arial"/>
        </w:rPr>
        <w:t> 999</w:t>
      </w:r>
      <w:r w:rsidR="00FA4027" w:rsidRPr="007721BB">
        <w:rPr>
          <w:rFonts w:ascii="Arial" w:hAnsi="Arial" w:cs="Arial"/>
        </w:rPr>
        <w:t>,0</w:t>
      </w:r>
      <w:r w:rsidRPr="007721BB">
        <w:rPr>
          <w:rFonts w:ascii="Arial" w:hAnsi="Arial" w:cs="Arial"/>
        </w:rPr>
        <w:t xml:space="preserve"> тыс. рублей;</w:t>
      </w:r>
    </w:p>
    <w:p w:rsidR="00AB25AB" w:rsidRPr="007721BB" w:rsidRDefault="00324899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2018 год – 13 782,0</w:t>
      </w:r>
      <w:r w:rsidR="00AB25AB" w:rsidRPr="007721BB">
        <w:rPr>
          <w:rFonts w:ascii="Arial" w:hAnsi="Arial" w:cs="Arial"/>
        </w:rPr>
        <w:t xml:space="preserve"> тыс. рублей;</w:t>
      </w:r>
    </w:p>
    <w:p w:rsidR="00AB25AB" w:rsidRPr="00027CD8" w:rsidRDefault="00324899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 xml:space="preserve">2019 год – 13 038,4 </w:t>
      </w:r>
      <w:r w:rsidR="00AB25AB" w:rsidRPr="007721BB">
        <w:rPr>
          <w:rFonts w:ascii="Arial" w:hAnsi="Arial" w:cs="Arial"/>
        </w:rPr>
        <w:t>тыс. рублей.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F7290" w:rsidRPr="00A534C8" w:rsidRDefault="00AF7290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31.05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293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970027" w:rsidRPr="00BC6412" w:rsidRDefault="00970027" w:rsidP="00970027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Приложение </w:t>
      </w:r>
      <w:r w:rsidR="00AF7290">
        <w:rPr>
          <w:rFonts w:ascii="Courier New" w:hAnsi="Courier New" w:cs="Courier New"/>
          <w:bCs/>
          <w:iCs/>
          <w:color w:val="000000"/>
          <w:sz w:val="22"/>
          <w:szCs w:val="22"/>
        </w:rPr>
        <w:t>9</w:t>
      </w:r>
    </w:p>
    <w:p w:rsidR="00970027" w:rsidRPr="00BC6412" w:rsidRDefault="00970027" w:rsidP="00970027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970027" w:rsidRPr="00BC6412" w:rsidRDefault="00970027" w:rsidP="00970027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  <w:proofErr w:type="gramStart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>в</w:t>
      </w:r>
      <w:proofErr w:type="gramEnd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</w:t>
      </w:r>
    </w:p>
    <w:p w:rsidR="00970027" w:rsidRPr="003D6878" w:rsidRDefault="00970027" w:rsidP="00970027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Аларском </w:t>
      </w:r>
      <w:proofErr w:type="gramStart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>районе</w:t>
      </w:r>
      <w:proofErr w:type="gramEnd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на 201</w:t>
      </w: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7-2019</w:t>
      </w: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  <w:r w:rsidRPr="003D6878">
        <w:rPr>
          <w:rFonts w:ascii="Courier New" w:hAnsi="Courier New" w:cs="Courier New"/>
        </w:rPr>
        <w:t xml:space="preserve"> </w:t>
      </w:r>
    </w:p>
    <w:p w:rsidR="003C0F51" w:rsidRDefault="003C0F51" w:rsidP="005525D8">
      <w:pPr>
        <w:jc w:val="right"/>
        <w:rPr>
          <w:rFonts w:ascii="Courier New" w:hAnsi="Courier New" w:cs="Courier New"/>
          <w:sz w:val="22"/>
          <w:szCs w:val="22"/>
        </w:rPr>
      </w:pPr>
    </w:p>
    <w:p w:rsidR="003355B3" w:rsidRPr="003869E6" w:rsidRDefault="003355B3" w:rsidP="003355B3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3869E6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3355B3" w:rsidRPr="003C0F51" w:rsidRDefault="003355B3" w:rsidP="003355B3">
      <w:pPr>
        <w:pStyle w:val="af5"/>
      </w:pPr>
      <w:r w:rsidRPr="003C0F51">
        <w:t>«Школьное горячее питание в общеобразовательных организациях Аларского района на 2017 - 2019гг.»</w:t>
      </w:r>
    </w:p>
    <w:p w:rsidR="003355B3" w:rsidRPr="00530C24" w:rsidRDefault="003355B3" w:rsidP="003355B3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624"/>
      </w:tblGrid>
      <w:tr w:rsidR="003355B3" w:rsidRPr="00EB2EA8" w:rsidTr="003355B3">
        <w:tc>
          <w:tcPr>
            <w:tcW w:w="2977" w:type="dxa"/>
          </w:tcPr>
          <w:p w:rsidR="003355B3" w:rsidRPr="00EB2EA8" w:rsidRDefault="003355B3" w:rsidP="003355B3">
            <w:pPr>
              <w:pStyle w:val="af4"/>
            </w:pPr>
            <w:r w:rsidRPr="00EB2EA8">
              <w:t xml:space="preserve">Объемы  и  источники финансирования </w:t>
            </w:r>
          </w:p>
        </w:tc>
        <w:tc>
          <w:tcPr>
            <w:tcW w:w="11624" w:type="dxa"/>
          </w:tcPr>
          <w:p w:rsidR="003355B3" w:rsidRPr="00EB2EA8" w:rsidRDefault="003355B3" w:rsidP="003355B3">
            <w:pPr>
              <w:pStyle w:val="af4"/>
            </w:pPr>
            <w:r w:rsidRPr="00EB2EA8">
              <w:t xml:space="preserve">Общий объем средств, направляемых на реализацию мероприятий: </w:t>
            </w:r>
            <w:r w:rsidR="00EB2EA8" w:rsidRPr="00EB2EA8">
              <w:t>1436,8</w:t>
            </w:r>
            <w:r w:rsidRPr="00EB2EA8">
              <w:t xml:space="preserve"> тыс. руб. </w:t>
            </w:r>
          </w:p>
          <w:p w:rsidR="00EB2EA8" w:rsidRPr="00EB2EA8" w:rsidRDefault="00EB2EA8" w:rsidP="00EB2EA8">
            <w:pPr>
              <w:pStyle w:val="af4"/>
              <w:rPr>
                <w:color w:val="auto"/>
              </w:rPr>
            </w:pPr>
            <w:r w:rsidRPr="00EB2EA8">
              <w:rPr>
                <w:color w:val="auto"/>
              </w:rPr>
              <w:t xml:space="preserve">за счет средств районного бюджета – </w:t>
            </w:r>
            <w:r>
              <w:rPr>
                <w:color w:val="auto"/>
              </w:rPr>
              <w:t>606,0</w:t>
            </w:r>
            <w:r w:rsidRPr="00EB2EA8">
              <w:rPr>
                <w:color w:val="auto"/>
              </w:rPr>
              <w:t xml:space="preserve"> тыс. рублей,</w:t>
            </w:r>
          </w:p>
          <w:p w:rsidR="00EB2EA8" w:rsidRPr="00EB2EA8" w:rsidRDefault="00EB2EA8" w:rsidP="00EB2EA8">
            <w:pPr>
              <w:pStyle w:val="af4"/>
              <w:rPr>
                <w:color w:val="auto"/>
              </w:rPr>
            </w:pPr>
            <w:r w:rsidRPr="00EB2EA8">
              <w:rPr>
                <w:color w:val="auto"/>
              </w:rPr>
              <w:t xml:space="preserve">за счет средств областного бюджета – </w:t>
            </w:r>
            <w:r>
              <w:rPr>
                <w:color w:val="auto"/>
              </w:rPr>
              <w:t>830,8</w:t>
            </w:r>
            <w:r w:rsidRPr="00EB2EA8">
              <w:rPr>
                <w:bCs/>
                <w:color w:val="auto"/>
              </w:rPr>
              <w:t xml:space="preserve"> тыс</w:t>
            </w:r>
            <w:r w:rsidRPr="00EB2EA8">
              <w:rPr>
                <w:color w:val="auto"/>
              </w:rPr>
              <w:t>. рублей,</w:t>
            </w:r>
          </w:p>
          <w:p w:rsidR="00EB2EA8" w:rsidRPr="00EB2EA8" w:rsidRDefault="00EB2EA8" w:rsidP="00EB2EA8">
            <w:pPr>
              <w:pStyle w:val="af4"/>
              <w:rPr>
                <w:color w:val="auto"/>
              </w:rPr>
            </w:pPr>
            <w:r w:rsidRPr="00EB2EA8">
              <w:rPr>
                <w:color w:val="auto"/>
              </w:rPr>
              <w:t>в том числе по годам:</w:t>
            </w:r>
          </w:p>
          <w:p w:rsidR="00EB2EA8" w:rsidRPr="00EB2EA8" w:rsidRDefault="00EB2EA8" w:rsidP="00EB2EA8">
            <w:pPr>
              <w:pStyle w:val="af4"/>
              <w:rPr>
                <w:color w:val="auto"/>
              </w:rPr>
            </w:pPr>
            <w:r w:rsidRPr="00EB2EA8">
              <w:rPr>
                <w:color w:val="auto"/>
              </w:rPr>
              <w:t xml:space="preserve">за счет средств районного бюджета </w:t>
            </w:r>
          </w:p>
          <w:p w:rsidR="00EB2EA8" w:rsidRPr="00EB2EA8" w:rsidRDefault="00EB2EA8" w:rsidP="00EB2EA8">
            <w:pPr>
              <w:pStyle w:val="af4"/>
              <w:rPr>
                <w:color w:val="auto"/>
              </w:rPr>
            </w:pPr>
            <w:r>
              <w:rPr>
                <w:color w:val="auto"/>
              </w:rPr>
              <w:t>2017 год – 202</w:t>
            </w:r>
            <w:r w:rsidRPr="00EB2EA8">
              <w:rPr>
                <w:color w:val="auto"/>
              </w:rPr>
              <w:t xml:space="preserve"> тыс. рублей,</w:t>
            </w:r>
          </w:p>
          <w:p w:rsidR="00EB2EA8" w:rsidRPr="00EB2EA8" w:rsidRDefault="00EB2EA8" w:rsidP="00EB2EA8">
            <w:pPr>
              <w:pStyle w:val="af4"/>
              <w:rPr>
                <w:color w:val="auto"/>
              </w:rPr>
            </w:pPr>
            <w:r w:rsidRPr="00EB2EA8">
              <w:rPr>
                <w:color w:val="auto"/>
              </w:rPr>
              <w:t xml:space="preserve">2018 год – </w:t>
            </w:r>
            <w:r>
              <w:rPr>
                <w:color w:val="auto"/>
              </w:rPr>
              <w:t>202</w:t>
            </w:r>
            <w:r w:rsidRPr="00EB2EA8">
              <w:rPr>
                <w:color w:val="auto"/>
              </w:rPr>
              <w:t xml:space="preserve"> тыс. рублей,</w:t>
            </w:r>
          </w:p>
          <w:p w:rsidR="00EB2EA8" w:rsidRPr="00EB2EA8" w:rsidRDefault="00EB2EA8" w:rsidP="00EB2EA8">
            <w:pPr>
              <w:pStyle w:val="af4"/>
              <w:rPr>
                <w:color w:val="auto"/>
              </w:rPr>
            </w:pPr>
            <w:r w:rsidRPr="00EB2EA8">
              <w:rPr>
                <w:color w:val="auto"/>
              </w:rPr>
              <w:t>2019</w:t>
            </w:r>
            <w:r>
              <w:rPr>
                <w:color w:val="auto"/>
              </w:rPr>
              <w:t xml:space="preserve"> </w:t>
            </w:r>
            <w:r w:rsidRPr="00EB2EA8">
              <w:rPr>
                <w:color w:val="auto"/>
              </w:rPr>
              <w:t xml:space="preserve">год – </w:t>
            </w:r>
            <w:r>
              <w:rPr>
                <w:color w:val="auto"/>
              </w:rPr>
              <w:t>202</w:t>
            </w:r>
            <w:r w:rsidRPr="00EB2EA8">
              <w:rPr>
                <w:color w:val="auto"/>
              </w:rPr>
              <w:t xml:space="preserve"> тыс. рублей</w:t>
            </w:r>
          </w:p>
          <w:p w:rsidR="00EB2EA8" w:rsidRPr="00EB2EA8" w:rsidRDefault="00EB2EA8" w:rsidP="00EB2EA8">
            <w:pPr>
              <w:pStyle w:val="af4"/>
              <w:rPr>
                <w:color w:val="auto"/>
              </w:rPr>
            </w:pPr>
            <w:r w:rsidRPr="00EB2EA8">
              <w:rPr>
                <w:color w:val="auto"/>
              </w:rPr>
              <w:t xml:space="preserve">за счет средств областного бюджета  </w:t>
            </w:r>
          </w:p>
          <w:p w:rsidR="00EB2EA8" w:rsidRPr="00EB2EA8" w:rsidRDefault="00EB2EA8" w:rsidP="00EB2EA8">
            <w:pPr>
              <w:pStyle w:val="af4"/>
              <w:rPr>
                <w:color w:val="auto"/>
              </w:rPr>
            </w:pPr>
            <w:r w:rsidRPr="00EB2EA8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830,8</w:t>
            </w:r>
            <w:r w:rsidRPr="00EB2EA8">
              <w:rPr>
                <w:color w:val="auto"/>
              </w:rPr>
              <w:t xml:space="preserve"> тыс. рублей,</w:t>
            </w:r>
          </w:p>
          <w:p w:rsidR="00EB2EA8" w:rsidRPr="00EB2EA8" w:rsidRDefault="00EB2EA8" w:rsidP="00EB2EA8">
            <w:pPr>
              <w:pStyle w:val="af4"/>
              <w:rPr>
                <w:color w:val="auto"/>
              </w:rPr>
            </w:pPr>
            <w:r w:rsidRPr="00EB2EA8">
              <w:rPr>
                <w:color w:val="auto"/>
              </w:rPr>
              <w:lastRenderedPageBreak/>
              <w:t xml:space="preserve">2018 год – </w:t>
            </w:r>
            <w:r>
              <w:rPr>
                <w:color w:val="auto"/>
              </w:rPr>
              <w:t>0</w:t>
            </w:r>
            <w:r w:rsidRPr="00EB2EA8">
              <w:rPr>
                <w:bCs/>
                <w:color w:val="auto"/>
              </w:rPr>
              <w:t xml:space="preserve"> </w:t>
            </w:r>
            <w:r w:rsidRPr="00EB2EA8">
              <w:rPr>
                <w:color w:val="auto"/>
              </w:rPr>
              <w:t>тыс. рублей,</w:t>
            </w:r>
          </w:p>
          <w:p w:rsidR="00EB2EA8" w:rsidRPr="00EB2EA8" w:rsidRDefault="00EB2EA8" w:rsidP="000C3F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2EA8">
              <w:rPr>
                <w:rFonts w:ascii="Courier New" w:hAnsi="Courier New" w:cs="Courier New"/>
                <w:sz w:val="22"/>
                <w:szCs w:val="22"/>
              </w:rPr>
              <w:t>2019 год – 0 тыс. рублей.</w:t>
            </w:r>
          </w:p>
        </w:tc>
      </w:tr>
    </w:tbl>
    <w:p w:rsidR="003355B3" w:rsidRDefault="003355B3" w:rsidP="003355B3">
      <w:pPr>
        <w:pStyle w:val="af5"/>
      </w:pPr>
    </w:p>
    <w:p w:rsidR="003355B3" w:rsidRPr="003C0F51" w:rsidRDefault="003355B3" w:rsidP="003355B3">
      <w:pPr>
        <w:pStyle w:val="af5"/>
        <w:ind w:firstLine="0"/>
        <w:jc w:val="center"/>
        <w:rPr>
          <w:b/>
        </w:rPr>
      </w:pPr>
      <w:r>
        <w:rPr>
          <w:b/>
        </w:rPr>
        <w:t xml:space="preserve">3. </w:t>
      </w:r>
      <w:r w:rsidRPr="003C0F51">
        <w:rPr>
          <w:b/>
        </w:rPr>
        <w:t>Перечень подпрограммных мероприятий</w:t>
      </w:r>
    </w:p>
    <w:p w:rsidR="003355B3" w:rsidRDefault="003355B3" w:rsidP="003355B3">
      <w:pPr>
        <w:jc w:val="both"/>
        <w:rPr>
          <w:rFonts w:ascii="Arial" w:hAnsi="Arial" w:cs="Arial"/>
          <w:color w:val="FF0000"/>
          <w:sz w:val="30"/>
          <w:szCs w:val="30"/>
        </w:rPr>
      </w:pPr>
    </w:p>
    <w:tbl>
      <w:tblPr>
        <w:tblW w:w="146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4"/>
        <w:gridCol w:w="3786"/>
        <w:gridCol w:w="2065"/>
        <w:gridCol w:w="1620"/>
        <w:gridCol w:w="1105"/>
        <w:gridCol w:w="1230"/>
        <w:gridCol w:w="929"/>
        <w:gridCol w:w="1269"/>
        <w:gridCol w:w="2035"/>
      </w:tblGrid>
      <w:tr w:rsidR="003355B3" w:rsidTr="000C3FAD">
        <w:trPr>
          <w:trHeight w:val="10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3355B3" w:rsidTr="000C3FAD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630"/>
        </w:trPr>
        <w:tc>
          <w:tcPr>
            <w:tcW w:w="14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Развитие системы организации школьного питания, отвечающей современным требованиям СанПиН</w:t>
            </w:r>
          </w:p>
        </w:tc>
      </w:tr>
      <w:tr w:rsidR="003355B3" w:rsidTr="000C3FAD">
        <w:trPr>
          <w:trHeight w:val="1050"/>
        </w:trPr>
        <w:tc>
          <w:tcPr>
            <w:tcW w:w="14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Улучшение материально-технической базы школьных столовых, обеспечение качества и безопасности питания детей в муниципальных общеобразовательных организациях, улучшение рациона питания,  воспитание у детей культуры рационального питания;</w:t>
            </w:r>
          </w:p>
        </w:tc>
      </w:tr>
      <w:tr w:rsidR="003355B3" w:rsidTr="000C3FAD">
        <w:trPr>
          <w:trHeight w:val="103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 и  монтаж  технологического  и холодильного  оборудования  школьных пищеблоков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общеобразовательные организации</w:t>
            </w:r>
          </w:p>
        </w:tc>
      </w:tr>
      <w:tr w:rsidR="003355B3" w:rsidTr="000C3FAD">
        <w:trPr>
          <w:trHeight w:val="70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кухонного инвентаря и посуды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7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  мебели  для  столовой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171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на закупку оборудования для оснащения производственных помещений столовых общеобразовательных организаций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Ангарская СОШ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Зонская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133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местным бюджетам на закупку оборудования для оснащения производственных помещений столовых общеобразовательных организаций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Ангарская СОШ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Зонская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355B3" w:rsidTr="000C3FAD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55B3" w:rsidTr="000C3FAD">
        <w:trPr>
          <w:trHeight w:val="510"/>
        </w:trPr>
        <w:tc>
          <w:tcPr>
            <w:tcW w:w="14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Активизация роли общественности в решении проблем школьного питания</w:t>
            </w:r>
          </w:p>
        </w:tc>
      </w:tr>
      <w:tr w:rsidR="003355B3" w:rsidTr="000C3FAD">
        <w:trPr>
          <w:trHeight w:val="76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мониторинга по вопросам школьного питания учащихся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3355B3" w:rsidTr="000C3FAD">
        <w:trPr>
          <w:trHeight w:val="13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проверке организации и осуществления школьного питания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45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«Аларский район»</w:t>
            </w:r>
          </w:p>
        </w:tc>
      </w:tr>
      <w:tr w:rsidR="003355B3" w:rsidTr="000C3FAD">
        <w:trPr>
          <w:trHeight w:val="1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Разработка и согласование примерного меню с ТО Управления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Иркутской области в Аларском районе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3355B3" w:rsidTr="000C3FAD">
        <w:trPr>
          <w:trHeight w:val="15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работы по установлению категорий учащихся, имеющих право на бесплатное и льготное питание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 1 сентября очередного  учебного года</w:t>
            </w:r>
          </w:p>
        </w:tc>
        <w:tc>
          <w:tcPr>
            <w:tcW w:w="45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Министерство социального развития опеки и попечительства Иркутской области</w:t>
            </w:r>
          </w:p>
        </w:tc>
      </w:tr>
      <w:tr w:rsidR="003355B3" w:rsidTr="000C3FAD">
        <w:trPr>
          <w:trHeight w:val="9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обучающих семинаров с категориями работников, занятых в сфере питания школьников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3355B3" w:rsidTr="000C3FAD">
        <w:trPr>
          <w:trHeight w:val="15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обучающих семинаров по совершенствованию специальных знаний медицинских работников, занятых в сфере питания школьников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3355B3" w:rsidTr="000C3FAD">
        <w:trPr>
          <w:trHeight w:val="112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семинаров по обучению школьников принципам и навыкам здорового питания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3355B3" w:rsidTr="000C3FAD">
        <w:trPr>
          <w:trHeight w:val="163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школьных, районных этапов конкурса и участие в областном конкурсе рисунков, фотографий и поделок "Разговор о правильном питании"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3355B3" w:rsidTr="000C3FAD">
        <w:trPr>
          <w:trHeight w:val="9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Освещение в средствах массовой информации вопросов организации школьного питания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3355B3" w:rsidTr="000C3FAD">
        <w:trPr>
          <w:trHeight w:val="9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"круглых столов" для родителей по организации школьного питания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3355B3" w:rsidTr="000C3FAD">
        <w:trPr>
          <w:trHeight w:val="6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3355B3" w:rsidTr="000C3FAD">
        <w:trPr>
          <w:trHeight w:val="45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55B3" w:rsidTr="000C3FAD">
        <w:trPr>
          <w:trHeight w:val="3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55B3" w:rsidTr="000C3FAD">
        <w:trPr>
          <w:trHeight w:val="40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B3" w:rsidRDefault="003355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3355B3" w:rsidRDefault="003355B3" w:rsidP="003355B3">
      <w:pPr>
        <w:ind w:left="708"/>
        <w:jc w:val="center"/>
        <w:rPr>
          <w:b/>
        </w:rPr>
      </w:pPr>
    </w:p>
    <w:p w:rsidR="003355B3" w:rsidRPr="003C0F51" w:rsidRDefault="003355B3" w:rsidP="003355B3">
      <w:pPr>
        <w:pStyle w:val="af5"/>
        <w:jc w:val="center"/>
        <w:rPr>
          <w:b/>
        </w:rPr>
      </w:pPr>
      <w:r w:rsidRPr="003C0F51">
        <w:rPr>
          <w:b/>
          <w:lang w:val="en-US"/>
        </w:rPr>
        <w:t>IV</w:t>
      </w:r>
      <w:r w:rsidRPr="003C0F51">
        <w:rPr>
          <w:b/>
        </w:rPr>
        <w:t>.   Обоснование   ресурсного   обеспечения   подпрограммы</w:t>
      </w:r>
    </w:p>
    <w:p w:rsidR="003355B3" w:rsidRPr="005A7BF8" w:rsidRDefault="003355B3" w:rsidP="003355B3"/>
    <w:p w:rsidR="003355B3" w:rsidRPr="003C0F51" w:rsidRDefault="003355B3" w:rsidP="003355B3">
      <w:pPr>
        <w:pStyle w:val="af5"/>
      </w:pPr>
      <w:r w:rsidRPr="003C0F51">
        <w:t>Для решения поставленных задач и достижения целей требуется комплексный системный подход и ресурсы. Перспективными направлениями проекта совершенствования организации школьного питания должны стать:</w:t>
      </w:r>
    </w:p>
    <w:p w:rsidR="003355B3" w:rsidRPr="003C0F51" w:rsidRDefault="003355B3" w:rsidP="003355B3">
      <w:pPr>
        <w:pStyle w:val="af5"/>
      </w:pPr>
      <w:r w:rsidRPr="003C0F51">
        <w:t>улучшение материально-технической  базы  школьных столовых;</w:t>
      </w:r>
    </w:p>
    <w:p w:rsidR="003355B3" w:rsidRPr="003C0F51" w:rsidRDefault="003355B3" w:rsidP="003355B3">
      <w:pPr>
        <w:pStyle w:val="af5"/>
      </w:pPr>
      <w:r w:rsidRPr="003C0F51">
        <w:t>совершенствование условий приема пищи;</w:t>
      </w:r>
    </w:p>
    <w:p w:rsidR="003355B3" w:rsidRPr="003C0F51" w:rsidRDefault="003355B3" w:rsidP="003355B3">
      <w:pPr>
        <w:pStyle w:val="af5"/>
      </w:pPr>
      <w:r w:rsidRPr="003C0F51">
        <w:t>пропаганда принципов здорового питания, активизация роли родительской общественности в решении проблем школьного питания.</w:t>
      </w:r>
    </w:p>
    <w:p w:rsidR="003355B3" w:rsidRPr="00B074C5" w:rsidRDefault="003355B3" w:rsidP="003355B3">
      <w:pPr>
        <w:jc w:val="right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8053"/>
        <w:gridCol w:w="1417"/>
        <w:gridCol w:w="1048"/>
        <w:gridCol w:w="1077"/>
        <w:gridCol w:w="1048"/>
        <w:gridCol w:w="1647"/>
      </w:tblGrid>
      <w:tr w:rsidR="003355B3" w:rsidRPr="00D45762" w:rsidTr="003355B3">
        <w:tc>
          <w:tcPr>
            <w:tcW w:w="594" w:type="dxa"/>
            <w:vMerge w:val="restart"/>
          </w:tcPr>
          <w:p w:rsidR="003355B3" w:rsidRPr="00D45762" w:rsidRDefault="003355B3" w:rsidP="003355B3">
            <w:pPr>
              <w:pStyle w:val="af4"/>
            </w:pPr>
            <w:r w:rsidRPr="00D45762">
              <w:t>№</w:t>
            </w:r>
          </w:p>
          <w:p w:rsidR="003355B3" w:rsidRPr="00D45762" w:rsidRDefault="003355B3" w:rsidP="003355B3">
            <w:pPr>
              <w:pStyle w:val="af4"/>
            </w:pPr>
            <w:proofErr w:type="gramStart"/>
            <w:r w:rsidRPr="00D45762">
              <w:t>п</w:t>
            </w:r>
            <w:proofErr w:type="gramEnd"/>
            <w:r w:rsidRPr="00D45762">
              <w:t>/п</w:t>
            </w:r>
          </w:p>
        </w:tc>
        <w:tc>
          <w:tcPr>
            <w:tcW w:w="8053" w:type="dxa"/>
            <w:vMerge w:val="restart"/>
          </w:tcPr>
          <w:p w:rsidR="003355B3" w:rsidRPr="00D45762" w:rsidRDefault="003355B3" w:rsidP="003355B3">
            <w:pPr>
              <w:pStyle w:val="af4"/>
            </w:pPr>
            <w:r w:rsidRPr="00D45762">
              <w:t xml:space="preserve">Мероприятия </w:t>
            </w:r>
          </w:p>
        </w:tc>
        <w:tc>
          <w:tcPr>
            <w:tcW w:w="1417" w:type="dxa"/>
            <w:vMerge w:val="restart"/>
          </w:tcPr>
          <w:p w:rsidR="003355B3" w:rsidRPr="00D45762" w:rsidRDefault="003355B3" w:rsidP="003355B3">
            <w:pPr>
              <w:pStyle w:val="af4"/>
            </w:pPr>
            <w:r w:rsidRPr="00D45762">
              <w:t>Источники</w:t>
            </w:r>
          </w:p>
          <w:p w:rsidR="003355B3" w:rsidRPr="00D45762" w:rsidRDefault="003355B3" w:rsidP="003355B3">
            <w:pPr>
              <w:pStyle w:val="af4"/>
            </w:pPr>
            <w:r w:rsidRPr="00D45762">
              <w:t>финансирования</w:t>
            </w:r>
          </w:p>
        </w:tc>
        <w:tc>
          <w:tcPr>
            <w:tcW w:w="3173" w:type="dxa"/>
            <w:gridSpan w:val="3"/>
          </w:tcPr>
          <w:p w:rsidR="003355B3" w:rsidRPr="00D45762" w:rsidRDefault="003355B3" w:rsidP="003355B3">
            <w:pPr>
              <w:pStyle w:val="af4"/>
            </w:pPr>
            <w:r w:rsidRPr="00D45762">
              <w:t>Объем  финансирования  по годам (тыс.руб.)</w:t>
            </w:r>
          </w:p>
        </w:tc>
        <w:tc>
          <w:tcPr>
            <w:tcW w:w="1647" w:type="dxa"/>
            <w:vMerge w:val="restart"/>
          </w:tcPr>
          <w:p w:rsidR="003355B3" w:rsidRPr="00D45762" w:rsidRDefault="003355B3" w:rsidP="003355B3">
            <w:pPr>
              <w:pStyle w:val="af4"/>
            </w:pPr>
            <w:r w:rsidRPr="00D45762">
              <w:t>Итого</w:t>
            </w:r>
          </w:p>
          <w:p w:rsidR="003355B3" w:rsidRPr="00D45762" w:rsidRDefault="003355B3" w:rsidP="003355B3">
            <w:pPr>
              <w:pStyle w:val="af4"/>
            </w:pPr>
            <w:r w:rsidRPr="00D45762">
              <w:t>(тыс.руб.)</w:t>
            </w:r>
          </w:p>
        </w:tc>
      </w:tr>
      <w:tr w:rsidR="003355B3" w:rsidRPr="00D45762" w:rsidTr="003355B3">
        <w:tc>
          <w:tcPr>
            <w:tcW w:w="594" w:type="dxa"/>
            <w:vMerge/>
          </w:tcPr>
          <w:p w:rsidR="003355B3" w:rsidRPr="00D45762" w:rsidRDefault="003355B3" w:rsidP="003355B3">
            <w:pPr>
              <w:pStyle w:val="af4"/>
            </w:pPr>
          </w:p>
        </w:tc>
        <w:tc>
          <w:tcPr>
            <w:tcW w:w="8053" w:type="dxa"/>
            <w:vMerge/>
          </w:tcPr>
          <w:p w:rsidR="003355B3" w:rsidRPr="00D45762" w:rsidRDefault="003355B3" w:rsidP="003355B3">
            <w:pPr>
              <w:pStyle w:val="af4"/>
            </w:pPr>
          </w:p>
        </w:tc>
        <w:tc>
          <w:tcPr>
            <w:tcW w:w="1417" w:type="dxa"/>
            <w:vMerge/>
          </w:tcPr>
          <w:p w:rsidR="003355B3" w:rsidRPr="00D45762" w:rsidRDefault="003355B3" w:rsidP="003355B3">
            <w:pPr>
              <w:pStyle w:val="af4"/>
            </w:pPr>
          </w:p>
        </w:tc>
        <w:tc>
          <w:tcPr>
            <w:tcW w:w="1048" w:type="dxa"/>
          </w:tcPr>
          <w:p w:rsidR="003355B3" w:rsidRPr="00D45762" w:rsidRDefault="003355B3" w:rsidP="003355B3">
            <w:pPr>
              <w:pStyle w:val="af4"/>
            </w:pPr>
            <w:r w:rsidRPr="00D45762">
              <w:t>20</w:t>
            </w:r>
            <w:r>
              <w:t>17</w:t>
            </w:r>
          </w:p>
        </w:tc>
        <w:tc>
          <w:tcPr>
            <w:tcW w:w="1077" w:type="dxa"/>
          </w:tcPr>
          <w:p w:rsidR="003355B3" w:rsidRPr="00D45762" w:rsidRDefault="003355B3" w:rsidP="003355B3">
            <w:pPr>
              <w:pStyle w:val="af4"/>
            </w:pPr>
            <w:r w:rsidRPr="00D45762">
              <w:t>201</w:t>
            </w:r>
            <w:r>
              <w:t>8</w:t>
            </w:r>
          </w:p>
        </w:tc>
        <w:tc>
          <w:tcPr>
            <w:tcW w:w="1048" w:type="dxa"/>
          </w:tcPr>
          <w:p w:rsidR="003355B3" w:rsidRPr="00D45762" w:rsidRDefault="003355B3" w:rsidP="003355B3">
            <w:pPr>
              <w:pStyle w:val="af4"/>
            </w:pPr>
            <w:r w:rsidRPr="00D45762">
              <w:t>201</w:t>
            </w:r>
            <w:r>
              <w:t>9</w:t>
            </w:r>
          </w:p>
        </w:tc>
        <w:tc>
          <w:tcPr>
            <w:tcW w:w="1647" w:type="dxa"/>
            <w:vMerge/>
          </w:tcPr>
          <w:p w:rsidR="003355B3" w:rsidRPr="00D45762" w:rsidRDefault="003355B3" w:rsidP="003355B3">
            <w:pPr>
              <w:pStyle w:val="af4"/>
            </w:pPr>
          </w:p>
        </w:tc>
      </w:tr>
      <w:tr w:rsidR="003355B3" w:rsidRPr="00F30921" w:rsidTr="003355B3">
        <w:trPr>
          <w:trHeight w:val="820"/>
        </w:trPr>
        <w:tc>
          <w:tcPr>
            <w:tcW w:w="594" w:type="dxa"/>
          </w:tcPr>
          <w:p w:rsidR="003355B3" w:rsidRPr="00D45762" w:rsidRDefault="003355B3" w:rsidP="003355B3">
            <w:pPr>
              <w:pStyle w:val="af4"/>
            </w:pPr>
          </w:p>
          <w:p w:rsidR="003355B3" w:rsidRPr="00D45762" w:rsidRDefault="003355B3" w:rsidP="003355B3">
            <w:pPr>
              <w:pStyle w:val="af4"/>
            </w:pPr>
            <w:r w:rsidRPr="00D45762">
              <w:t>1</w:t>
            </w:r>
          </w:p>
        </w:tc>
        <w:tc>
          <w:tcPr>
            <w:tcW w:w="8053" w:type="dxa"/>
            <w:vMerge w:val="restart"/>
          </w:tcPr>
          <w:p w:rsidR="003355B3" w:rsidRPr="00D45762" w:rsidRDefault="003355B3" w:rsidP="003355B3">
            <w:pPr>
              <w:pStyle w:val="af4"/>
            </w:pPr>
            <w:r w:rsidRPr="00D45762">
              <w:t>Задача 1: Улучшение материально-технической базы школьных столовых, обеспечение качества и безопасности питания детей в муниципальных общеобразовательных организациях, улучшение рациона питания,  воспитание у детей культуры рационального питания;</w:t>
            </w:r>
          </w:p>
        </w:tc>
        <w:tc>
          <w:tcPr>
            <w:tcW w:w="1417" w:type="dxa"/>
          </w:tcPr>
          <w:p w:rsidR="003355B3" w:rsidRPr="00D45762" w:rsidRDefault="003355B3" w:rsidP="003355B3">
            <w:pPr>
              <w:pStyle w:val="af4"/>
            </w:pPr>
            <w:r w:rsidRPr="00D45762">
              <w:t>Бюджет района</w:t>
            </w:r>
          </w:p>
        </w:tc>
        <w:tc>
          <w:tcPr>
            <w:tcW w:w="1048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077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048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647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606</w:t>
            </w:r>
          </w:p>
        </w:tc>
      </w:tr>
      <w:tr w:rsidR="003355B3" w:rsidRPr="00F30921" w:rsidTr="003355B3">
        <w:trPr>
          <w:trHeight w:val="453"/>
        </w:trPr>
        <w:tc>
          <w:tcPr>
            <w:tcW w:w="594" w:type="dxa"/>
          </w:tcPr>
          <w:p w:rsidR="003355B3" w:rsidRPr="00D45762" w:rsidRDefault="003355B3" w:rsidP="003355B3">
            <w:pPr>
              <w:pStyle w:val="af4"/>
            </w:pPr>
          </w:p>
        </w:tc>
        <w:tc>
          <w:tcPr>
            <w:tcW w:w="8053" w:type="dxa"/>
            <w:vMerge/>
          </w:tcPr>
          <w:p w:rsidR="003355B3" w:rsidRPr="00D45762" w:rsidRDefault="003355B3" w:rsidP="003355B3">
            <w:pPr>
              <w:pStyle w:val="af4"/>
            </w:pPr>
          </w:p>
        </w:tc>
        <w:tc>
          <w:tcPr>
            <w:tcW w:w="1417" w:type="dxa"/>
          </w:tcPr>
          <w:p w:rsidR="003355B3" w:rsidRPr="00D45762" w:rsidRDefault="003355B3" w:rsidP="003355B3">
            <w:pPr>
              <w:pStyle w:val="af4"/>
            </w:pPr>
            <w:r>
              <w:t>Областной бюджет</w:t>
            </w:r>
          </w:p>
        </w:tc>
        <w:tc>
          <w:tcPr>
            <w:tcW w:w="1048" w:type="dxa"/>
          </w:tcPr>
          <w:p w:rsidR="003355B3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830,8</w:t>
            </w:r>
          </w:p>
        </w:tc>
        <w:tc>
          <w:tcPr>
            <w:tcW w:w="1077" w:type="dxa"/>
          </w:tcPr>
          <w:p w:rsidR="003355B3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8" w:type="dxa"/>
          </w:tcPr>
          <w:p w:rsidR="003355B3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7" w:type="dxa"/>
          </w:tcPr>
          <w:p w:rsidR="003355B3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830,8</w:t>
            </w:r>
          </w:p>
        </w:tc>
      </w:tr>
      <w:tr w:rsidR="003355B3" w:rsidRPr="00D45762" w:rsidTr="003355B3">
        <w:trPr>
          <w:trHeight w:val="451"/>
        </w:trPr>
        <w:tc>
          <w:tcPr>
            <w:tcW w:w="594" w:type="dxa"/>
          </w:tcPr>
          <w:p w:rsidR="003355B3" w:rsidRPr="00D45762" w:rsidRDefault="003355B3" w:rsidP="003355B3">
            <w:pPr>
              <w:pStyle w:val="af4"/>
            </w:pPr>
            <w:r w:rsidRPr="00D45762">
              <w:t>2</w:t>
            </w:r>
          </w:p>
        </w:tc>
        <w:tc>
          <w:tcPr>
            <w:tcW w:w="8053" w:type="dxa"/>
          </w:tcPr>
          <w:p w:rsidR="003355B3" w:rsidRPr="00D45762" w:rsidRDefault="003355B3" w:rsidP="003355B3">
            <w:pPr>
              <w:pStyle w:val="af4"/>
            </w:pPr>
            <w:r w:rsidRPr="00D45762">
              <w:t>Задача 2: Активизация роли общественности в решении проблем школьного питания</w:t>
            </w:r>
          </w:p>
        </w:tc>
        <w:tc>
          <w:tcPr>
            <w:tcW w:w="1417" w:type="dxa"/>
          </w:tcPr>
          <w:p w:rsidR="003355B3" w:rsidRPr="00D45762" w:rsidRDefault="003355B3" w:rsidP="003355B3">
            <w:pPr>
              <w:pStyle w:val="af4"/>
            </w:pPr>
            <w:r w:rsidRPr="00D45762">
              <w:t>Бюджет района</w:t>
            </w:r>
          </w:p>
        </w:tc>
        <w:tc>
          <w:tcPr>
            <w:tcW w:w="4820" w:type="dxa"/>
            <w:gridSpan w:val="4"/>
          </w:tcPr>
          <w:p w:rsidR="003355B3" w:rsidRPr="00D45762" w:rsidRDefault="003355B3" w:rsidP="003355B3">
            <w:pPr>
              <w:pStyle w:val="af4"/>
            </w:pPr>
            <w:r w:rsidRPr="00D45762">
              <w:t>Финансирование не требуется</w:t>
            </w:r>
          </w:p>
        </w:tc>
      </w:tr>
      <w:tr w:rsidR="003355B3" w:rsidRPr="00D45762" w:rsidTr="003355B3">
        <w:tc>
          <w:tcPr>
            <w:tcW w:w="594" w:type="dxa"/>
          </w:tcPr>
          <w:p w:rsidR="003355B3" w:rsidRPr="00D45762" w:rsidRDefault="003355B3" w:rsidP="003355B3">
            <w:pPr>
              <w:pStyle w:val="af4"/>
            </w:pPr>
          </w:p>
        </w:tc>
        <w:tc>
          <w:tcPr>
            <w:tcW w:w="9470" w:type="dxa"/>
            <w:gridSpan w:val="2"/>
          </w:tcPr>
          <w:p w:rsidR="003355B3" w:rsidRPr="00D45762" w:rsidRDefault="003355B3" w:rsidP="003355B3">
            <w:pPr>
              <w:pStyle w:val="af4"/>
              <w:rPr>
                <w:b/>
              </w:rPr>
            </w:pPr>
            <w:r w:rsidRPr="00D45762">
              <w:rPr>
                <w:b/>
              </w:rPr>
              <w:t>Бюджет района</w:t>
            </w:r>
          </w:p>
        </w:tc>
        <w:tc>
          <w:tcPr>
            <w:tcW w:w="1048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077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048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647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606</w:t>
            </w:r>
          </w:p>
        </w:tc>
      </w:tr>
      <w:tr w:rsidR="003355B3" w:rsidRPr="00D45762" w:rsidTr="003355B3">
        <w:tc>
          <w:tcPr>
            <w:tcW w:w="594" w:type="dxa"/>
          </w:tcPr>
          <w:p w:rsidR="003355B3" w:rsidRPr="00D45762" w:rsidRDefault="003355B3" w:rsidP="003355B3">
            <w:pPr>
              <w:pStyle w:val="af4"/>
            </w:pPr>
          </w:p>
        </w:tc>
        <w:tc>
          <w:tcPr>
            <w:tcW w:w="9470" w:type="dxa"/>
            <w:gridSpan w:val="2"/>
          </w:tcPr>
          <w:p w:rsidR="003355B3" w:rsidRPr="00D45762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048" w:type="dxa"/>
          </w:tcPr>
          <w:p w:rsidR="003355B3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830,8</w:t>
            </w:r>
          </w:p>
        </w:tc>
        <w:tc>
          <w:tcPr>
            <w:tcW w:w="1077" w:type="dxa"/>
          </w:tcPr>
          <w:p w:rsidR="003355B3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8" w:type="dxa"/>
          </w:tcPr>
          <w:p w:rsidR="003355B3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7" w:type="dxa"/>
          </w:tcPr>
          <w:p w:rsidR="003355B3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830,8</w:t>
            </w:r>
          </w:p>
        </w:tc>
      </w:tr>
      <w:tr w:rsidR="003355B3" w:rsidRPr="00D45762" w:rsidTr="003355B3">
        <w:tc>
          <w:tcPr>
            <w:tcW w:w="594" w:type="dxa"/>
          </w:tcPr>
          <w:p w:rsidR="003355B3" w:rsidRPr="00D45762" w:rsidRDefault="003355B3" w:rsidP="003355B3">
            <w:pPr>
              <w:pStyle w:val="af4"/>
            </w:pPr>
          </w:p>
        </w:tc>
        <w:tc>
          <w:tcPr>
            <w:tcW w:w="9470" w:type="dxa"/>
            <w:gridSpan w:val="2"/>
          </w:tcPr>
          <w:p w:rsidR="003355B3" w:rsidRPr="00D45762" w:rsidRDefault="003355B3" w:rsidP="003355B3">
            <w:pPr>
              <w:pStyle w:val="af4"/>
              <w:rPr>
                <w:b/>
              </w:rPr>
            </w:pPr>
            <w:r w:rsidRPr="00D45762">
              <w:rPr>
                <w:b/>
              </w:rPr>
              <w:t>Итого по программе</w:t>
            </w:r>
          </w:p>
        </w:tc>
        <w:tc>
          <w:tcPr>
            <w:tcW w:w="1048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1032,8</w:t>
            </w:r>
          </w:p>
        </w:tc>
        <w:tc>
          <w:tcPr>
            <w:tcW w:w="1077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048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647" w:type="dxa"/>
          </w:tcPr>
          <w:p w:rsidR="003355B3" w:rsidRPr="00F30921" w:rsidRDefault="003355B3" w:rsidP="003355B3">
            <w:pPr>
              <w:pStyle w:val="af4"/>
              <w:rPr>
                <w:b/>
              </w:rPr>
            </w:pPr>
            <w:r>
              <w:rPr>
                <w:b/>
              </w:rPr>
              <w:t>1436,8</w:t>
            </w:r>
          </w:p>
        </w:tc>
      </w:tr>
    </w:tbl>
    <w:p w:rsidR="003355B3" w:rsidRDefault="003355B3" w:rsidP="003355B3">
      <w:pPr>
        <w:jc w:val="right"/>
        <w:rPr>
          <w:rFonts w:ascii="Courier New" w:hAnsi="Courier New" w:cs="Courier New"/>
          <w:sz w:val="22"/>
          <w:szCs w:val="22"/>
        </w:rPr>
      </w:pPr>
    </w:p>
    <w:sectPr w:rsidR="003355B3" w:rsidSect="00FB4A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08" w:rsidRDefault="00454308" w:rsidP="004536BB">
      <w:r>
        <w:separator/>
      </w:r>
    </w:p>
  </w:endnote>
  <w:endnote w:type="continuationSeparator" w:id="0">
    <w:p w:rsidR="00454308" w:rsidRDefault="00454308" w:rsidP="004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08" w:rsidRDefault="00454308" w:rsidP="004536BB">
      <w:r>
        <w:separator/>
      </w:r>
    </w:p>
  </w:footnote>
  <w:footnote w:type="continuationSeparator" w:id="0">
    <w:p w:rsidR="00454308" w:rsidRDefault="00454308" w:rsidP="0045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5B5"/>
    <w:multiLevelType w:val="multilevel"/>
    <w:tmpl w:val="402A1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161B7B"/>
    <w:multiLevelType w:val="hybridMultilevel"/>
    <w:tmpl w:val="A1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07B7F"/>
    <w:rsid w:val="00014F9A"/>
    <w:rsid w:val="00026048"/>
    <w:rsid w:val="000267A9"/>
    <w:rsid w:val="00027CD8"/>
    <w:rsid w:val="00030FF6"/>
    <w:rsid w:val="00042047"/>
    <w:rsid w:val="00042C23"/>
    <w:rsid w:val="00053B28"/>
    <w:rsid w:val="0006670B"/>
    <w:rsid w:val="00085823"/>
    <w:rsid w:val="00085CA0"/>
    <w:rsid w:val="00085DDD"/>
    <w:rsid w:val="00087E6A"/>
    <w:rsid w:val="00093EC8"/>
    <w:rsid w:val="00095783"/>
    <w:rsid w:val="00096080"/>
    <w:rsid w:val="000A36C2"/>
    <w:rsid w:val="000A6D27"/>
    <w:rsid w:val="000C3FAD"/>
    <w:rsid w:val="000D1DE7"/>
    <w:rsid w:val="000E6969"/>
    <w:rsid w:val="000F0222"/>
    <w:rsid w:val="001119D7"/>
    <w:rsid w:val="00135E2C"/>
    <w:rsid w:val="00190DC5"/>
    <w:rsid w:val="001A4912"/>
    <w:rsid w:val="001A5DF8"/>
    <w:rsid w:val="001B54EC"/>
    <w:rsid w:val="001D2C6C"/>
    <w:rsid w:val="001E57A8"/>
    <w:rsid w:val="001E71F4"/>
    <w:rsid w:val="002549EF"/>
    <w:rsid w:val="00266808"/>
    <w:rsid w:val="00275DA9"/>
    <w:rsid w:val="00282B68"/>
    <w:rsid w:val="00294545"/>
    <w:rsid w:val="002A11B3"/>
    <w:rsid w:val="002A315E"/>
    <w:rsid w:val="002A659F"/>
    <w:rsid w:val="00324899"/>
    <w:rsid w:val="003355B3"/>
    <w:rsid w:val="003869E6"/>
    <w:rsid w:val="003A5B64"/>
    <w:rsid w:val="003A6754"/>
    <w:rsid w:val="003B48CF"/>
    <w:rsid w:val="003C0F51"/>
    <w:rsid w:val="003E7E65"/>
    <w:rsid w:val="00400845"/>
    <w:rsid w:val="004058BF"/>
    <w:rsid w:val="00415E9E"/>
    <w:rsid w:val="004207B8"/>
    <w:rsid w:val="00422FEE"/>
    <w:rsid w:val="00447F10"/>
    <w:rsid w:val="004536BB"/>
    <w:rsid w:val="00454308"/>
    <w:rsid w:val="00454A45"/>
    <w:rsid w:val="004859D3"/>
    <w:rsid w:val="00491065"/>
    <w:rsid w:val="00494F7A"/>
    <w:rsid w:val="004B7EAD"/>
    <w:rsid w:val="004C2E3A"/>
    <w:rsid w:val="004C7044"/>
    <w:rsid w:val="004F1DDE"/>
    <w:rsid w:val="004F3E0B"/>
    <w:rsid w:val="00511F71"/>
    <w:rsid w:val="0052081F"/>
    <w:rsid w:val="00530C24"/>
    <w:rsid w:val="005525D8"/>
    <w:rsid w:val="00563362"/>
    <w:rsid w:val="00570075"/>
    <w:rsid w:val="00580FD1"/>
    <w:rsid w:val="00582668"/>
    <w:rsid w:val="005A7BF8"/>
    <w:rsid w:val="005B423A"/>
    <w:rsid w:val="005C3208"/>
    <w:rsid w:val="005C4745"/>
    <w:rsid w:val="005E2551"/>
    <w:rsid w:val="00601B54"/>
    <w:rsid w:val="00641F3E"/>
    <w:rsid w:val="006426BA"/>
    <w:rsid w:val="00642A74"/>
    <w:rsid w:val="00645999"/>
    <w:rsid w:val="00652F29"/>
    <w:rsid w:val="00674A53"/>
    <w:rsid w:val="00685242"/>
    <w:rsid w:val="006A3274"/>
    <w:rsid w:val="006A4929"/>
    <w:rsid w:val="006C4A5E"/>
    <w:rsid w:val="006D35EC"/>
    <w:rsid w:val="006F0B74"/>
    <w:rsid w:val="00700033"/>
    <w:rsid w:val="007142D2"/>
    <w:rsid w:val="00727100"/>
    <w:rsid w:val="00737D75"/>
    <w:rsid w:val="007459DA"/>
    <w:rsid w:val="00746052"/>
    <w:rsid w:val="007721BB"/>
    <w:rsid w:val="00773F39"/>
    <w:rsid w:val="00774130"/>
    <w:rsid w:val="007A2717"/>
    <w:rsid w:val="007D3979"/>
    <w:rsid w:val="008323F6"/>
    <w:rsid w:val="00833273"/>
    <w:rsid w:val="00844C6A"/>
    <w:rsid w:val="00870DEA"/>
    <w:rsid w:val="00880AE3"/>
    <w:rsid w:val="00885B3F"/>
    <w:rsid w:val="00896C6E"/>
    <w:rsid w:val="008A7051"/>
    <w:rsid w:val="008B1164"/>
    <w:rsid w:val="008C2C28"/>
    <w:rsid w:val="008E0806"/>
    <w:rsid w:val="008E672B"/>
    <w:rsid w:val="008F44C8"/>
    <w:rsid w:val="008F66E7"/>
    <w:rsid w:val="00903A3D"/>
    <w:rsid w:val="00906177"/>
    <w:rsid w:val="00920D7E"/>
    <w:rsid w:val="00931669"/>
    <w:rsid w:val="00946FDD"/>
    <w:rsid w:val="00970027"/>
    <w:rsid w:val="0097013D"/>
    <w:rsid w:val="00972C70"/>
    <w:rsid w:val="00976CEB"/>
    <w:rsid w:val="009836D1"/>
    <w:rsid w:val="00996874"/>
    <w:rsid w:val="009A5E7C"/>
    <w:rsid w:val="009B2985"/>
    <w:rsid w:val="009C2FDC"/>
    <w:rsid w:val="009E06DD"/>
    <w:rsid w:val="009E4DE6"/>
    <w:rsid w:val="00A135D2"/>
    <w:rsid w:val="00A23262"/>
    <w:rsid w:val="00A534C8"/>
    <w:rsid w:val="00A55376"/>
    <w:rsid w:val="00A56273"/>
    <w:rsid w:val="00A643E6"/>
    <w:rsid w:val="00A70C98"/>
    <w:rsid w:val="00A96C2C"/>
    <w:rsid w:val="00AB237B"/>
    <w:rsid w:val="00AB25AB"/>
    <w:rsid w:val="00AB288C"/>
    <w:rsid w:val="00AB6861"/>
    <w:rsid w:val="00AC6201"/>
    <w:rsid w:val="00AD076B"/>
    <w:rsid w:val="00AE156F"/>
    <w:rsid w:val="00AF7290"/>
    <w:rsid w:val="00B109A6"/>
    <w:rsid w:val="00B43F86"/>
    <w:rsid w:val="00B4671C"/>
    <w:rsid w:val="00B6494F"/>
    <w:rsid w:val="00B67CE6"/>
    <w:rsid w:val="00B75AEA"/>
    <w:rsid w:val="00B84BC8"/>
    <w:rsid w:val="00B978A3"/>
    <w:rsid w:val="00BC18F9"/>
    <w:rsid w:val="00BC6412"/>
    <w:rsid w:val="00BD0A45"/>
    <w:rsid w:val="00BD2FA6"/>
    <w:rsid w:val="00BF1438"/>
    <w:rsid w:val="00BF19A6"/>
    <w:rsid w:val="00BF1C8D"/>
    <w:rsid w:val="00BF2AD7"/>
    <w:rsid w:val="00C01B99"/>
    <w:rsid w:val="00C03BB5"/>
    <w:rsid w:val="00C13873"/>
    <w:rsid w:val="00C16670"/>
    <w:rsid w:val="00C21C4F"/>
    <w:rsid w:val="00C304EA"/>
    <w:rsid w:val="00C355CC"/>
    <w:rsid w:val="00C423BD"/>
    <w:rsid w:val="00C728EB"/>
    <w:rsid w:val="00C76829"/>
    <w:rsid w:val="00C81849"/>
    <w:rsid w:val="00C820EE"/>
    <w:rsid w:val="00C83204"/>
    <w:rsid w:val="00CA25F0"/>
    <w:rsid w:val="00CB4CEF"/>
    <w:rsid w:val="00CC44BB"/>
    <w:rsid w:val="00CE6D1A"/>
    <w:rsid w:val="00CE7609"/>
    <w:rsid w:val="00CF07B0"/>
    <w:rsid w:val="00CF5B26"/>
    <w:rsid w:val="00CF64CD"/>
    <w:rsid w:val="00D04D55"/>
    <w:rsid w:val="00D06282"/>
    <w:rsid w:val="00D37417"/>
    <w:rsid w:val="00D41982"/>
    <w:rsid w:val="00D83619"/>
    <w:rsid w:val="00D908CD"/>
    <w:rsid w:val="00D9658B"/>
    <w:rsid w:val="00DC21D1"/>
    <w:rsid w:val="00DE4575"/>
    <w:rsid w:val="00E04836"/>
    <w:rsid w:val="00E11441"/>
    <w:rsid w:val="00E1210C"/>
    <w:rsid w:val="00E21724"/>
    <w:rsid w:val="00E26BC8"/>
    <w:rsid w:val="00E33325"/>
    <w:rsid w:val="00E426CD"/>
    <w:rsid w:val="00E43F90"/>
    <w:rsid w:val="00E628A6"/>
    <w:rsid w:val="00E63DF2"/>
    <w:rsid w:val="00E66CC0"/>
    <w:rsid w:val="00E72D74"/>
    <w:rsid w:val="00E840B7"/>
    <w:rsid w:val="00EB2EA8"/>
    <w:rsid w:val="00EC2462"/>
    <w:rsid w:val="00ED68DC"/>
    <w:rsid w:val="00F03CF9"/>
    <w:rsid w:val="00F557C4"/>
    <w:rsid w:val="00F660A8"/>
    <w:rsid w:val="00F70E2F"/>
    <w:rsid w:val="00F734F9"/>
    <w:rsid w:val="00F77463"/>
    <w:rsid w:val="00F8255F"/>
    <w:rsid w:val="00FA4027"/>
    <w:rsid w:val="00FA7484"/>
    <w:rsid w:val="00FB125E"/>
    <w:rsid w:val="00FB4AAE"/>
    <w:rsid w:val="00FC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6B19-772C-4A4F-B57B-232094C6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24</Pages>
  <Words>3489</Words>
  <Characters>23641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user</cp:lastModifiedBy>
  <cp:revision>25</cp:revision>
  <cp:lastPrinted>2017-06-02T03:27:00Z</cp:lastPrinted>
  <dcterms:created xsi:type="dcterms:W3CDTF">2017-02-15T06:01:00Z</dcterms:created>
  <dcterms:modified xsi:type="dcterms:W3CDTF">2017-06-02T04:04:00Z</dcterms:modified>
</cp:coreProperties>
</file>